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5B808CF8"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814661">
        <w:rPr>
          <w:rFonts w:ascii="Segoe UI" w:hAnsi="Segoe UI" w:cs="Segoe UI"/>
          <w:b/>
          <w:bCs/>
          <w:highlight w:val="yellow"/>
          <w:lang w:val="pt-BR"/>
          <w14:numForm w14:val="lining"/>
        </w:rPr>
        <w:t>{{</w:t>
      </w:r>
      <w:r w:rsidR="003244CA" w:rsidRPr="001540B7">
        <w:rPr>
          <w:rFonts w:ascii="Segoe UI" w:hAnsi="Segoe UI" w:cs="Segoe UI"/>
          <w:b/>
          <w:bCs/>
          <w:highlight w:val="yellow"/>
          <w:lang w:val="pt-BR"/>
          <w14:numForm w14:val="lining"/>
        </w:rPr>
        <w:t>competencia</w:t>
      </w:r>
      <w:r w:rsidR="00814661">
        <w:rPr>
          <w:rFonts w:ascii="Segoe UI" w:hAnsi="Segoe UI" w:cs="Segoe UI"/>
          <w:b/>
          <w:bCs/>
          <w:highlight w:val="yellow"/>
          <w:lang w:val="pt-BR"/>
          <w14:numForm w14:val="lining"/>
        </w:rPr>
        <w:t>}}</w:t>
      </w:r>
      <w:r w:rsidRPr="0082194A">
        <w:rPr>
          <w:rFonts w:ascii="Segoe UI Semilight" w:hAnsi="Segoe UI Semilight" w:cs="Segoe UI Semilight"/>
          <w:sz w:val="22"/>
          <w:szCs w:val="22"/>
          <w:lang w:val="pt-BR"/>
          <w14:numForm w14:val="lining"/>
        </w:rPr>
        <w:br/>
      </w:r>
    </w:p>
    <w:p w14:paraId="3B165DF4" w14:textId="77777777" w:rsidR="00F721B2" w:rsidRDefault="00F721B2" w:rsidP="00F721B2">
      <w:pPr>
        <w:pStyle w:val="1Pargrafo"/>
        <w:ind w:left="2835" w:firstLine="0"/>
        <w:jc w:val="right"/>
      </w:pPr>
      <w:r>
        <w:rPr>
          <w:bCs/>
          <w:sz w:val="22"/>
          <w:szCs w:val="22"/>
        </w:rPr>
        <w:t xml:space="preserve">{% if idoso %}A </w:t>
      </w:r>
      <w:r w:rsidRPr="006A669F">
        <w:rPr>
          <w:bCs/>
          <w:sz w:val="22"/>
          <w:szCs w:val="22"/>
        </w:rPr>
        <w:t xml:space="preserve">Prioridade </w:t>
      </w:r>
      <w:r>
        <w:rPr>
          <w:bCs/>
          <w:sz w:val="22"/>
          <w:szCs w:val="22"/>
        </w:rPr>
        <w:t>na</w:t>
      </w:r>
      <w:r w:rsidRPr="006A669F">
        <w:rPr>
          <w:bCs/>
          <w:sz w:val="22"/>
          <w:szCs w:val="22"/>
        </w:rPr>
        <w:t xml:space="preserve"> tramitação</w:t>
      </w:r>
      <w:r>
        <w:rPr>
          <w:bCs/>
          <w:sz w:val="22"/>
          <w:szCs w:val="22"/>
        </w:rPr>
        <w:t>, tendo em vista que a parte autora é pessoa idosa, nos ternos do</w:t>
      </w:r>
      <w:r w:rsidRPr="006A669F">
        <w:rPr>
          <w:bCs/>
          <w:sz w:val="22"/>
          <w:szCs w:val="22"/>
        </w:rPr>
        <w:t xml:space="preserve"> art. 1.048</w:t>
      </w:r>
      <w:r>
        <w:rPr>
          <w:bCs/>
          <w:sz w:val="22"/>
          <w:szCs w:val="22"/>
        </w:rPr>
        <w:t>, inciso I,</w:t>
      </w:r>
      <w:r w:rsidRPr="006A669F">
        <w:rPr>
          <w:bCs/>
          <w:sz w:val="22"/>
          <w:szCs w:val="22"/>
        </w:rPr>
        <w:t xml:space="preserve"> do  Código de Processo Civil </w:t>
      </w:r>
      <w:r w:rsidRPr="007729DF">
        <w:t>{% endif %}</w:t>
      </w:r>
      <w:r>
        <w:t>.</w:t>
      </w:r>
    </w:p>
    <w:p w14:paraId="279C85EF" w14:textId="641F3C65" w:rsidR="00D168D2" w:rsidRPr="00D168D2" w:rsidRDefault="00F721B2" w:rsidP="00F721B2">
      <w:pPr>
        <w:pStyle w:val="1Pargrafo"/>
        <w:ind w:left="4111" w:hanging="283"/>
        <w:rPr>
          <w:bCs/>
          <w:sz w:val="22"/>
          <w:szCs w:val="22"/>
          <w:highlight w:val="yellow"/>
        </w:rPr>
      </w:pPr>
      <w:r>
        <w:rPr>
          <w:bCs/>
          <w:sz w:val="22"/>
          <w:szCs w:val="22"/>
        </w:rPr>
        <w:t xml:space="preserve">{% if criancaAdolescente %}A </w:t>
      </w:r>
      <w:r w:rsidRPr="006A669F">
        <w:rPr>
          <w:bCs/>
          <w:sz w:val="22"/>
          <w:szCs w:val="22"/>
        </w:rPr>
        <w:t xml:space="preserve">Prioridade </w:t>
      </w:r>
      <w:r>
        <w:rPr>
          <w:bCs/>
          <w:sz w:val="22"/>
          <w:szCs w:val="22"/>
        </w:rPr>
        <w:t>na</w:t>
      </w:r>
      <w:r w:rsidRPr="006A669F">
        <w:rPr>
          <w:bCs/>
          <w:sz w:val="22"/>
          <w:szCs w:val="22"/>
        </w:rPr>
        <w:t xml:space="preserve"> tramitação</w:t>
      </w:r>
      <w:r>
        <w:rPr>
          <w:bCs/>
          <w:sz w:val="22"/>
          <w:szCs w:val="22"/>
        </w:rPr>
        <w:t>, tendo em vista que a parte autora é criança ou adolescente, nos ternos do</w:t>
      </w:r>
      <w:r w:rsidRPr="006A669F">
        <w:rPr>
          <w:bCs/>
          <w:sz w:val="22"/>
          <w:szCs w:val="22"/>
        </w:rPr>
        <w:t xml:space="preserve"> art. 1.048</w:t>
      </w:r>
      <w:r>
        <w:rPr>
          <w:bCs/>
          <w:sz w:val="22"/>
          <w:szCs w:val="22"/>
        </w:rPr>
        <w:t>, inciso II,</w:t>
      </w:r>
      <w:r w:rsidRPr="006A669F">
        <w:rPr>
          <w:bCs/>
          <w:sz w:val="22"/>
          <w:szCs w:val="22"/>
        </w:rPr>
        <w:t xml:space="preserve"> do  Código de Processo Civil </w:t>
      </w:r>
      <w:r w:rsidRPr="007729DF">
        <w:t>{% endif %}</w:t>
      </w:r>
      <w:r>
        <w:t>.</w:t>
      </w:r>
    </w:p>
    <w:p w14:paraId="7F340C2F" w14:textId="75333DCC" w:rsidR="001540B7" w:rsidRPr="007429FA" w:rsidRDefault="00AC7055" w:rsidP="001540B7">
      <w:pPr>
        <w:pStyle w:val="Estilo1"/>
        <w:rPr>
          <w:szCs w:val="20"/>
          <w:lang w:val="pt-BR"/>
        </w:rPr>
      </w:pPr>
      <w:r w:rsidRPr="007429FA">
        <w:rPr>
          <w:rStyle w:val="Forte"/>
          <w:sz w:val="18"/>
          <w:szCs w:val="18"/>
          <w:lang w:val="pt-BR"/>
        </w:rPr>
        <w:t xml:space="preserve">EMENTA DO CASO: </w:t>
      </w:r>
      <w:r w:rsidR="001540B7" w:rsidRPr="007429FA">
        <w:rPr>
          <w:szCs w:val="20"/>
          <w:lang w:val="pt-BR"/>
        </w:rPr>
        <w:t>FRAUDE EM EMPRÉSTIMO CONSIGNADO – DESCONTO INDEVIDO EM BENEFÍCIO PREVIDENCIÁRIO – VÍCIO NA FORMAÇÃO DO CONTRATO – AUSÊNCIA DE MANIFESTAÇÃO VOLITIVA – CONDUTA ABUSIVA DO BANCO – DANOS MORAIS  CONFIGURADOS – FRAUDE SISTÊMICA – INVERSÃO DO ÔNUS DA PROVA – VULNERABILIDADE DO CONSUMIDOR – REPETIÇÃO DO INDÉBITO EM DOBRO – PRECEDENTES DO TJAM E STJ.</w:t>
      </w:r>
    </w:p>
    <w:p w14:paraId="786DB98B" w14:textId="6EBBF8D0" w:rsidR="00AC7055" w:rsidRPr="007429FA" w:rsidRDefault="00AC7055" w:rsidP="008A38B3">
      <w:pPr>
        <w:pStyle w:val="Estilo1"/>
        <w:rPr>
          <w:rStyle w:val="Forte"/>
          <w:lang w:val="pt-BR"/>
        </w:rPr>
      </w:pPr>
      <w:r w:rsidRPr="007429FA">
        <w:rPr>
          <w:lang w:val="pt-BR"/>
        </w:rPr>
        <w:t xml:space="preserve">Configura-se manifesta a ilicitude na formalização de </w:t>
      </w:r>
      <w:r w:rsidR="001540B7" w:rsidRPr="007429FA">
        <w:rPr>
          <w:lang w:val="pt-BR"/>
        </w:rPr>
        <w:t>empréstimo consignado</w:t>
      </w:r>
      <w:r w:rsidRPr="007429FA">
        <w:rPr>
          <w:lang w:val="pt-BR"/>
        </w:rPr>
        <w:t xml:space="preserve">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1B72C0CD" w:rsidR="00F15767" w:rsidRPr="009D519D" w:rsidRDefault="00814661" w:rsidP="00F15767">
      <w:pPr>
        <w:pStyle w:val="1Pargrafo"/>
      </w:pPr>
      <w:r>
        <w:rPr>
          <w:rStyle w:val="2TtuloChar"/>
          <w:highlight w:val="yellow"/>
        </w:rPr>
        <w:t>{{</w:t>
      </w:r>
      <w:r w:rsidRPr="001540B7">
        <w:rPr>
          <w:rStyle w:val="2TtuloChar"/>
          <w:highlight w:val="yellow"/>
        </w:rPr>
        <w:t>nome</w:t>
      </w:r>
      <w:r>
        <w:rPr>
          <w:rStyle w:val="2TtuloChar"/>
          <w:highlight w:val="yellow"/>
        </w:rPr>
        <w:t>_</w:t>
      </w:r>
      <w:r w:rsidRPr="001540B7">
        <w:rPr>
          <w:rStyle w:val="2TtuloChar"/>
          <w:highlight w:val="yellow"/>
        </w:rPr>
        <w:t>completo</w:t>
      </w:r>
      <w:r>
        <w:rPr>
          <w:rStyle w:val="2TtuloChar"/>
          <w:highlight w:val="yellow"/>
        </w:rPr>
        <w:t>}}</w:t>
      </w:r>
      <w:r w:rsidR="00F15767" w:rsidRPr="001540B7">
        <w:rPr>
          <w:highlight w:val="yellow"/>
        </w:rPr>
        <w:t xml:space="preserve">, </w:t>
      </w:r>
      <w:r>
        <w:rPr>
          <w:highlight w:val="yellow"/>
        </w:rPr>
        <w:t>{{</w:t>
      </w:r>
      <w:r w:rsidR="00F15767" w:rsidRPr="001540B7">
        <w:rPr>
          <w:highlight w:val="yellow"/>
        </w:rPr>
        <w:t>qualificacao</w:t>
      </w:r>
      <w:r>
        <w:rPr>
          <w:highlight w:val="yellow"/>
        </w:rPr>
        <w:t>}}</w:t>
      </w:r>
      <w:r w:rsidR="00F15767" w:rsidRPr="001540B7">
        <w:rPr>
          <w:highlight w:val="yellow"/>
        </w:rPr>
        <w:t xml:space="preserve"> no CPF sob o nº </w:t>
      </w:r>
      <w:r>
        <w:rPr>
          <w:highlight w:val="yellow"/>
        </w:rPr>
        <w:t>{{</w:t>
      </w:r>
      <w:r w:rsidR="00F15767" w:rsidRPr="001540B7">
        <w:rPr>
          <w:highlight w:val="yellow"/>
        </w:rPr>
        <w:t>cpf</w:t>
      </w:r>
      <w:r>
        <w:rPr>
          <w:highlight w:val="yellow"/>
        </w:rPr>
        <w:t>}}</w:t>
      </w:r>
      <w:r w:rsidR="00F15767" w:rsidRPr="001540B7">
        <w:rPr>
          <w:highlight w:val="yellow"/>
        </w:rPr>
        <w:t xml:space="preserve">, Cédula de Identidade sob nº </w:t>
      </w:r>
      <w:r>
        <w:rPr>
          <w:highlight w:val="yellow"/>
        </w:rPr>
        <w:t>{{</w:t>
      </w:r>
      <w:r w:rsidR="00F15767" w:rsidRPr="001540B7">
        <w:rPr>
          <w:highlight w:val="yellow"/>
        </w:rPr>
        <w:t>rg</w:t>
      </w:r>
      <w:r>
        <w:rPr>
          <w:highlight w:val="yellow"/>
        </w:rPr>
        <w:t>}}</w:t>
      </w:r>
      <w:r w:rsidR="00F15767" w:rsidRPr="001540B7">
        <w:rPr>
          <w:highlight w:val="yellow"/>
        </w:rPr>
        <w:t xml:space="preserve">, órgão expedidor </w:t>
      </w:r>
      <w:r>
        <w:rPr>
          <w:highlight w:val="yellow"/>
        </w:rPr>
        <w:t>{{</w:t>
      </w:r>
      <w:r w:rsidR="00F15767" w:rsidRPr="001540B7">
        <w:rPr>
          <w:highlight w:val="yellow"/>
        </w:rPr>
        <w:t>exp</w:t>
      </w:r>
      <w:r>
        <w:rPr>
          <w:highlight w:val="yellow"/>
        </w:rPr>
        <w:t>}}</w:t>
      </w:r>
      <w:r w:rsidR="00F15767" w:rsidRPr="001540B7">
        <w:rPr>
          <w:highlight w:val="yellow"/>
        </w:rPr>
        <w:t xml:space="preserve">, </w:t>
      </w:r>
      <w:r>
        <w:rPr>
          <w:highlight w:val="yellow"/>
        </w:rPr>
        <w:t>{{</w:t>
      </w:r>
      <w:r w:rsidR="00F15767" w:rsidRPr="001540B7">
        <w:rPr>
          <w:highlight w:val="yellow"/>
        </w:rPr>
        <w:t>logradouro</w:t>
      </w:r>
      <w:r>
        <w:rPr>
          <w:highlight w:val="yellow"/>
        </w:rPr>
        <w:t>}}</w:t>
      </w:r>
      <w:r w:rsidR="00F15767" w:rsidRPr="001540B7">
        <w:rPr>
          <w:highlight w:val="yellow"/>
        </w:rPr>
        <w:t xml:space="preserve">, </w:t>
      </w:r>
      <w:r>
        <w:rPr>
          <w:highlight w:val="yellow"/>
        </w:rPr>
        <w:t>{{</w:t>
      </w:r>
      <w:r w:rsidR="00F15767" w:rsidRPr="001540B7">
        <w:rPr>
          <w:highlight w:val="yellow"/>
        </w:rPr>
        <w:t>numero</w:t>
      </w:r>
      <w:r>
        <w:rPr>
          <w:highlight w:val="yellow"/>
        </w:rPr>
        <w:t>}}</w:t>
      </w:r>
      <w:r w:rsidR="00F15767" w:rsidRPr="001540B7">
        <w:rPr>
          <w:highlight w:val="yellow"/>
        </w:rPr>
        <w:t xml:space="preserve">, bairro </w:t>
      </w:r>
      <w:r>
        <w:rPr>
          <w:highlight w:val="yellow"/>
        </w:rPr>
        <w:t>{{</w:t>
      </w:r>
      <w:r w:rsidR="00F15767" w:rsidRPr="001540B7">
        <w:rPr>
          <w:highlight w:val="yellow"/>
        </w:rPr>
        <w:t>bairro</w:t>
      </w:r>
      <w:r>
        <w:rPr>
          <w:highlight w:val="yellow"/>
        </w:rPr>
        <w:t>}}</w:t>
      </w:r>
      <w:r w:rsidR="00F15767" w:rsidRPr="001540B7">
        <w:rPr>
          <w:highlight w:val="yellow"/>
        </w:rPr>
        <w:t xml:space="preserve">, em </w:t>
      </w:r>
      <w:r>
        <w:rPr>
          <w:highlight w:val="yellow"/>
        </w:rPr>
        <w:t>{{</w:t>
      </w:r>
      <w:r w:rsidR="00F15767" w:rsidRPr="001540B7">
        <w:rPr>
          <w:highlight w:val="yellow"/>
        </w:rPr>
        <w:t>cidade</w:t>
      </w:r>
      <w:r>
        <w:rPr>
          <w:highlight w:val="yellow"/>
        </w:rPr>
        <w:t>_</w:t>
      </w:r>
      <w:r w:rsidR="00F15767" w:rsidRPr="001540B7">
        <w:rPr>
          <w:highlight w:val="yellow"/>
        </w:rPr>
        <w:t>de</w:t>
      </w:r>
      <w:r>
        <w:rPr>
          <w:highlight w:val="yellow"/>
        </w:rPr>
        <w:t>_</w:t>
      </w:r>
      <w:r w:rsidR="00F15767" w:rsidRPr="001540B7">
        <w:rPr>
          <w:highlight w:val="yellow"/>
        </w:rPr>
        <w:t>residencia</w:t>
      </w:r>
      <w:r>
        <w:rPr>
          <w:highlight w:val="yellow"/>
        </w:rPr>
        <w:t>}}</w:t>
      </w:r>
      <w:r w:rsidR="00F15767" w:rsidRPr="001540B7">
        <w:rPr>
          <w:highlight w:val="yellow"/>
        </w:rPr>
        <w:t>/</w:t>
      </w:r>
      <w:r>
        <w:rPr>
          <w:highlight w:val="yellow"/>
        </w:rPr>
        <w:t>{{uf}}</w:t>
      </w:r>
      <w:r w:rsidR="00F15767" w:rsidRPr="001540B7">
        <w:rPr>
          <w:highlight w:val="yellow"/>
        </w:rPr>
        <w:t xml:space="preserve">, CEP </w:t>
      </w:r>
      <w:r>
        <w:rPr>
          <w:highlight w:val="yellow"/>
        </w:rPr>
        <w:t>{{</w:t>
      </w:r>
      <w:r w:rsidR="00F15767" w:rsidRPr="001540B7">
        <w:rPr>
          <w:highlight w:val="yellow"/>
        </w:rPr>
        <w:t>cep</w:t>
      </w:r>
      <w:r>
        <w:rPr>
          <w:highlight w:val="yellow"/>
        </w:rPr>
        <w:t>}}</w:t>
      </w:r>
      <w:r w:rsidR="00F15767" w:rsidRPr="001540B7">
        <w:rPr>
          <w:highlight w:val="yellow"/>
        </w:rPr>
        <w:t>,</w:t>
      </w:r>
      <w:r w:rsidR="00F15767" w:rsidRPr="009D519D">
        <w:t xml:space="preserve">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4DEFE533" w:rsidR="00F15D1B" w:rsidRPr="00F15D1B" w:rsidRDefault="007C1872" w:rsidP="00F15D1B">
      <w:pPr>
        <w:pStyle w:val="1Pargrafo"/>
        <w:spacing w:after="120"/>
        <w:ind w:right="0"/>
      </w:pPr>
      <w:r w:rsidRPr="00D4261F">
        <w:rPr>
          <w:highlight w:val="yellow"/>
        </w:rPr>
        <w:t xml:space="preserve">em face de </w:t>
      </w:r>
      <w:r>
        <w:rPr>
          <w:rFonts w:ascii="Segoe UI" w:hAnsi="Segoe UI"/>
          <w:b/>
          <w:smallCaps/>
          <w:highlight w:val="yellow"/>
        </w:rPr>
        <w:t>{{nome_banco}}</w:t>
      </w:r>
      <w:r w:rsidRPr="00D4261F">
        <w:rPr>
          <w:highlight w:val="yellow"/>
        </w:rPr>
        <w:t xml:space="preserve">, pessoa jurídica de direito privado, inscrita no CNPJ sob o nº </w:t>
      </w:r>
      <w:r>
        <w:rPr>
          <w:highlight w:val="yellow"/>
        </w:rPr>
        <w:t>{{cnpj}}</w:t>
      </w:r>
      <w:r w:rsidRPr="00D4261F">
        <w:rPr>
          <w:highlight w:val="yellow"/>
        </w:rPr>
        <w:t xml:space="preserve">, com endereço na </w:t>
      </w:r>
      <w:r>
        <w:t>{{endere</w:t>
      </w:r>
      <w:r w:rsidR="005B1010">
        <w:t>c</w:t>
      </w:r>
      <w:r>
        <w:t>o_banco}}</w:t>
      </w:r>
      <w:r w:rsidR="00F15767" w:rsidRPr="009D519D">
        <w:t xml:space="preserve"> e </w:t>
      </w:r>
      <w:r w:rsidR="00F15767" w:rsidRPr="00DA004D">
        <w:rPr>
          <w:rFonts w:ascii="Segoe UI" w:hAnsi="Segoe UI"/>
          <w:b/>
        </w:rPr>
        <w:t>INSTITUTO NACIONAL DO SEGURO SOCIAL - INSS</w:t>
      </w:r>
      <w:r w:rsidR="00F15767" w:rsidRPr="00DA004D">
        <w:rPr>
          <w:rFonts w:ascii="Segoe UI" w:hAnsi="Segoe UI"/>
        </w:rPr>
        <w:t xml:space="preserve">, </w:t>
      </w:r>
      <w:r w:rsidR="00F15767" w:rsidRPr="009D519D">
        <w:t xml:space="preserve">Autarquia Federal, com sede à </w:t>
      </w:r>
      <w:r w:rsidR="001540B7" w:rsidRPr="007429FA">
        <w:t>Tv. Mário Cinco Paus, 20 - Centro Histórico, Porto Alegre - RS, 90010-100</w:t>
      </w:r>
      <w:r w:rsidR="00F15767"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47326B74" w14:textId="532245B6" w:rsidR="001540B7" w:rsidRPr="00D168D2" w:rsidRDefault="001540B7" w:rsidP="00C5708D">
      <w:pPr>
        <w:pStyle w:val="1Pargrafo"/>
        <w:numPr>
          <w:ilvl w:val="0"/>
          <w:numId w:val="3"/>
        </w:numPr>
        <w:rPr>
          <w:w w:val="105"/>
        </w:rPr>
      </w:pPr>
      <w:r w:rsidRPr="00D168D2">
        <w:rPr>
          <w:w w:val="105"/>
        </w:rPr>
        <w:t xml:space="preserve">A parte autora recebe benefício previdenciário </w:t>
      </w:r>
      <w:r w:rsidR="00D168D2" w:rsidRPr="00D168D2">
        <w:rPr>
          <w:w w:val="105"/>
          <w:highlight w:val="yellow"/>
        </w:rPr>
        <w:t>de aposentadoria por invalidez previdenciária – NB 135.535.911-0, o qual é de</w:t>
      </w:r>
      <w:r w:rsidR="00D168D2" w:rsidRPr="006A2EB9">
        <w:rPr>
          <w:w w:val="105"/>
          <w:highlight w:val="yellow"/>
        </w:rPr>
        <w:t>positado em conta bancária, agência 6044, conta corrente nº 0014095947, junto ao BANCO COOPERATIVO SICOOB SA sendo que sobrevive basicamente do que recebe da previdência.</w:t>
      </w:r>
      <w:r w:rsidR="00D168D2" w:rsidRPr="009D519D">
        <w:rPr>
          <w:w w:val="105"/>
        </w:rPr>
        <w:t xml:space="preserve"> </w:t>
      </w:r>
      <w:r w:rsidRPr="00D168D2">
        <w:rPr>
          <w:w w:val="105"/>
        </w:rPr>
        <w:t xml:space="preserve">Ao longo dos anos, a parte autora realizou empréstimos consignados, os quais são descontados diretamente de seu benefício. </w:t>
      </w:r>
    </w:p>
    <w:p w14:paraId="7451094B" w14:textId="77777777" w:rsidR="001540B7" w:rsidRPr="009D519D" w:rsidRDefault="001540B7" w:rsidP="001540B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63DE7F60" w14:textId="2D568605" w:rsidR="001540B7" w:rsidRPr="001540B7" w:rsidRDefault="001540B7" w:rsidP="001540B7">
      <w:pPr>
        <w:pStyle w:val="1Pargrafo"/>
        <w:numPr>
          <w:ilvl w:val="0"/>
          <w:numId w:val="3"/>
        </w:numPr>
        <w:rPr>
          <w:b/>
          <w:bCs/>
          <w:w w:val="105"/>
          <w:highlight w:val="yellow"/>
        </w:rPr>
      </w:pPr>
      <w:r w:rsidRPr="009D519D">
        <w:rPr>
          <w:w w:val="105"/>
        </w:rPr>
        <w:t xml:space="preserve">Nessa oportunidade, após informações, tomou conhecimento dos descontos referentes à um empréstimo que não contratou junto </w:t>
      </w:r>
      <w:r w:rsidR="00814661">
        <w:rPr>
          <w:b/>
          <w:w w:val="105"/>
          <w:highlight w:val="yellow"/>
        </w:rPr>
        <w:t>{{</w:t>
      </w:r>
      <w:r w:rsidRPr="001540B7">
        <w:rPr>
          <w:b/>
          <w:w w:val="105"/>
          <w:highlight w:val="yellow"/>
        </w:rPr>
        <w:t>banco</w:t>
      </w:r>
      <w:r w:rsidR="00814661">
        <w:rPr>
          <w:b/>
          <w:w w:val="105"/>
          <w:highlight w:val="yellow"/>
        </w:rPr>
        <w:t>_</w:t>
      </w:r>
      <w:r w:rsidRPr="001540B7">
        <w:rPr>
          <w:b/>
          <w:w w:val="105"/>
          <w:highlight w:val="yellow"/>
        </w:rPr>
        <w:t>que</w:t>
      </w:r>
      <w:r w:rsidR="00814661">
        <w:rPr>
          <w:b/>
          <w:w w:val="105"/>
          <w:highlight w:val="yellow"/>
        </w:rPr>
        <w:t>_</w:t>
      </w:r>
      <w:r w:rsidRPr="001540B7">
        <w:rPr>
          <w:b/>
          <w:w w:val="105"/>
          <w:highlight w:val="yellow"/>
        </w:rPr>
        <w:t>averbou</w:t>
      </w:r>
      <w:r w:rsidR="00814661">
        <w:rPr>
          <w:b/>
          <w:w w:val="105"/>
          <w:highlight w:val="yellow"/>
        </w:rPr>
        <w:t>}}</w:t>
      </w:r>
      <w:r w:rsidRPr="001540B7">
        <w:rPr>
          <w:b/>
          <w:bCs/>
          <w:w w:val="105"/>
          <w:highlight w:val="yellow"/>
        </w:rPr>
        <w:t xml:space="preserve">, CONTRATO Nº </w:t>
      </w:r>
      <w:r w:rsidR="00814661">
        <w:rPr>
          <w:b/>
          <w:bCs/>
          <w:w w:val="105"/>
          <w:highlight w:val="yellow"/>
        </w:rPr>
        <w:t>{{</w:t>
      </w:r>
      <w:r w:rsidRPr="001540B7">
        <w:rPr>
          <w:b/>
          <w:bCs/>
          <w:w w:val="105"/>
          <w:highlight w:val="yellow"/>
        </w:rPr>
        <w:t>numero</w:t>
      </w:r>
      <w:r w:rsidR="00814661">
        <w:rPr>
          <w:b/>
          <w:bCs/>
          <w:w w:val="105"/>
          <w:highlight w:val="yellow"/>
        </w:rPr>
        <w:t>_</w:t>
      </w:r>
      <w:r w:rsidRPr="001540B7">
        <w:rPr>
          <w:b/>
          <w:bCs/>
          <w:w w:val="105"/>
          <w:highlight w:val="yellow"/>
        </w:rPr>
        <w:t>do</w:t>
      </w:r>
      <w:r w:rsidR="00814661">
        <w:rPr>
          <w:b/>
          <w:bCs/>
          <w:w w:val="105"/>
          <w:highlight w:val="yellow"/>
        </w:rPr>
        <w:t>_</w:t>
      </w:r>
      <w:r w:rsidRPr="001540B7">
        <w:rPr>
          <w:b/>
          <w:bCs/>
          <w:w w:val="105"/>
          <w:highlight w:val="yellow"/>
        </w:rPr>
        <w:t>contrato</w:t>
      </w:r>
      <w:r w:rsidR="00814661">
        <w:rPr>
          <w:b/>
          <w:bCs/>
          <w:w w:val="105"/>
          <w:highlight w:val="yellow"/>
        </w:rPr>
        <w:t>}}</w:t>
      </w:r>
      <w:r w:rsidRPr="001540B7">
        <w:rPr>
          <w:b/>
          <w:bCs/>
          <w:w w:val="105"/>
          <w:highlight w:val="yellow"/>
        </w:rPr>
        <w:t>:</w:t>
      </w:r>
    </w:p>
    <w:p w14:paraId="69C96CE6" w14:textId="77777777" w:rsidR="001540B7" w:rsidRPr="00F15767" w:rsidRDefault="001540B7" w:rsidP="001540B7">
      <w:pPr>
        <w:pStyle w:val="1Pargrafo"/>
        <w:ind w:firstLine="0"/>
        <w:jc w:val="center"/>
        <w:rPr>
          <w:b/>
          <w:bCs/>
          <w:w w:val="105"/>
        </w:rPr>
      </w:pPr>
      <w:bookmarkStart w:id="0" w:name="ImagemContrato"/>
      <w:bookmarkEnd w:id="0"/>
    </w:p>
    <w:p w14:paraId="6F63AA63" w14:textId="7D5595B8" w:rsidR="001540B7" w:rsidRPr="00745671" w:rsidRDefault="001540B7" w:rsidP="00745671">
      <w:pPr>
        <w:pStyle w:val="1Pargrafo"/>
        <w:numPr>
          <w:ilvl w:val="0"/>
          <w:numId w:val="3"/>
        </w:numPr>
        <w:rPr>
          <w:w w:val="105"/>
          <w:highlight w:val="yellow"/>
        </w:rPr>
      </w:pPr>
      <w:r w:rsidRPr="00745671">
        <w:rPr>
          <w:w w:val="105"/>
        </w:rPr>
        <w:t xml:space="preserve">No que diz respeito ao referido </w:t>
      </w:r>
      <w:r w:rsidR="00D168D2">
        <w:rPr>
          <w:w w:val="105"/>
        </w:rPr>
        <w:t>refinanciamento</w:t>
      </w:r>
      <w:r w:rsidRPr="00745671">
        <w:rPr>
          <w:w w:val="105"/>
        </w:rPr>
        <w:t xml:space="preserve">, cumpre informar que: </w:t>
      </w:r>
      <w:r w:rsidR="00745671" w:rsidRPr="00745671">
        <w:rPr>
          <w:w w:val="105"/>
          <w:highlight w:val="yellow"/>
        </w:rPr>
        <w:t>a primeira parcela descontada do benefício da parte autora foi na competência 01/03/2021, de um total de 5 parcelas, no valor de R$ 14,24 (quatorze reais e vinte e quatro centavos), relativas a um empréstimo consignado no valor de R$ 440,75 (quatrocentos e quarenta reais e setenta e cinco centavos), tendo as parcelas sido encerradas em 01/07/2021 contrato nº 0123427337961, cuja operação foi realizada pelo BANCO BRADESCO S.A., ora requerido.</w:t>
      </w:r>
    </w:p>
    <w:p w14:paraId="5D8C9B50" w14:textId="77777777" w:rsidR="001540B7" w:rsidRDefault="001540B7" w:rsidP="001540B7">
      <w:pPr>
        <w:pStyle w:val="1Pargrafo"/>
        <w:numPr>
          <w:ilvl w:val="0"/>
          <w:numId w:val="3"/>
        </w:numPr>
        <w:rPr>
          <w:w w:val="105"/>
        </w:rPr>
      </w:pPr>
      <w:r w:rsidRPr="00B64248">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w:t>
      </w:r>
      <w:r w:rsidRPr="00B64248">
        <w:rPr>
          <w:w w:val="105"/>
        </w:rPr>
        <w:lastRenderedPageBreak/>
        <w:t xml:space="preserve">que a parte autora não possui conhecimentos tecnológicos suficientes para realizar solicitações na modalidade </w:t>
      </w:r>
      <w:r w:rsidRPr="00B64248">
        <w:rPr>
          <w:i/>
          <w:iCs/>
          <w:w w:val="105"/>
        </w:rPr>
        <w:t>on-line</w:t>
      </w:r>
      <w:r w:rsidRPr="00B64248">
        <w:rPr>
          <w:w w:val="105"/>
        </w:rPr>
        <w:t xml:space="preserve">. </w:t>
      </w:r>
    </w:p>
    <w:p w14:paraId="347324C8" w14:textId="77777777" w:rsidR="00D168D2" w:rsidRPr="00425585" w:rsidRDefault="00D168D2" w:rsidP="00D168D2">
      <w:pPr>
        <w:pStyle w:val="1Pargrafo"/>
        <w:numPr>
          <w:ilvl w:val="0"/>
          <w:numId w:val="3"/>
        </w:numPr>
        <w:rPr>
          <w:w w:val="105"/>
        </w:rPr>
      </w:pPr>
      <w:r w:rsidRPr="00425585">
        <w:rPr>
          <w:w w:val="105"/>
        </w:rPr>
        <w:t>Ademais, importa consignar que, no histórico de empréstimos consignados do autor fornecidos pelo “Meu INSS”, constam duas colunas que informam o valor emprestado e o valor liberado. No entanto, não há registro do valor liberado referente ao refinanciamento, o que impossibilita o autor de saber o montante que recebeu como "troco" do referido refinanciamento, conforme é possível observar na tabela apresentada acima, vejamos:</w:t>
      </w:r>
    </w:p>
    <w:p w14:paraId="4056DE1B" w14:textId="77777777" w:rsidR="00D168D2" w:rsidRPr="00425585" w:rsidRDefault="00D168D2" w:rsidP="00D168D2">
      <w:pPr>
        <w:pStyle w:val="Corpodetexto"/>
        <w:tabs>
          <w:tab w:val="left" w:pos="851"/>
        </w:tabs>
        <w:spacing w:line="360" w:lineRule="auto"/>
        <w:ind w:right="-425"/>
        <w:jc w:val="center"/>
        <w:rPr>
          <w:rFonts w:ascii="Sitka Text" w:hAnsi="Sitka Text"/>
          <w:b/>
          <w:bCs/>
          <w:w w:val="105"/>
          <w:highlight w:val="yellow"/>
        </w:rPr>
      </w:pPr>
      <w:r>
        <w:rPr>
          <w:rFonts w:ascii="Sitka Text" w:hAnsi="Sitka Text"/>
          <w:b/>
          <w:noProof/>
          <w:w w:val="105"/>
        </w:rPr>
        <w:drawing>
          <wp:inline distT="0" distB="0" distL="0" distR="0" wp14:anchorId="5F93764B" wp14:editId="372DF5D6">
            <wp:extent cx="695325" cy="990600"/>
            <wp:effectExtent l="0" t="0" r="9525" b="0"/>
            <wp:docPr id="243995816" name="Imagem 7"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95816" name="Imagem 7" descr="Tabela&#10;&#10;O conteúdo gerado por IA pode estar incorreto."/>
                    <pic:cNvPicPr>
                      <a:picLocks noChangeAspect="1" noChangeArrowheads="1"/>
                    </pic:cNvPicPr>
                  </pic:nvPicPr>
                  <pic:blipFill>
                    <a:blip r:embed="rId8">
                      <a:extLst>
                        <a:ext uri="{28A0092B-C50C-407E-A947-70E740481C1C}">
                          <a14:useLocalDpi xmlns:a14="http://schemas.microsoft.com/office/drawing/2010/main" val="0"/>
                        </a:ext>
                      </a:extLst>
                    </a:blip>
                    <a:srcRect l="87135" t="36108"/>
                    <a:stretch>
                      <a:fillRect/>
                    </a:stretch>
                  </pic:blipFill>
                  <pic:spPr bwMode="auto">
                    <a:xfrm>
                      <a:off x="0" y="0"/>
                      <a:ext cx="695325" cy="990600"/>
                    </a:xfrm>
                    <a:prstGeom prst="rect">
                      <a:avLst/>
                    </a:prstGeom>
                    <a:noFill/>
                    <a:ln>
                      <a:noFill/>
                    </a:ln>
                  </pic:spPr>
                </pic:pic>
              </a:graphicData>
            </a:graphic>
          </wp:inline>
        </w:drawing>
      </w:r>
    </w:p>
    <w:p w14:paraId="056D0644" w14:textId="77777777" w:rsidR="00D168D2" w:rsidRDefault="00D168D2" w:rsidP="00D168D2">
      <w:pPr>
        <w:pStyle w:val="1Pargrafo"/>
        <w:numPr>
          <w:ilvl w:val="0"/>
          <w:numId w:val="3"/>
        </w:numPr>
        <w:rPr>
          <w:rFonts w:cstheme="minorHAnsi"/>
        </w:rPr>
      </w:pPr>
      <w:r>
        <w:rPr>
          <w:w w:val="105"/>
        </w:rPr>
        <w:t>A ausência desta informação específica no histórico de empréstimos consignados do INSS, dificulta sobremaneira a demonstração do valor exato que o autor recebeu, impactando diretamente na sua capacidade de proceder com o futuro abatimento correto do valor.</w:t>
      </w:r>
    </w:p>
    <w:p w14:paraId="34EAF2D8" w14:textId="4D134CC3" w:rsidR="00D168D2" w:rsidRPr="00D168D2" w:rsidRDefault="00D168D2" w:rsidP="00D168D2">
      <w:pPr>
        <w:pStyle w:val="1Pargrafo"/>
        <w:numPr>
          <w:ilvl w:val="0"/>
          <w:numId w:val="3"/>
        </w:numPr>
        <w:rPr>
          <w:w w:val="105"/>
        </w:rPr>
      </w:pPr>
      <w:r w:rsidRPr="009D519D">
        <w:rPr>
          <w:w w:val="105"/>
        </w:rPr>
        <w:t>Ou seja, a parte Autora jamais manifestou qualquer intenção de contrair obrigação dessa natureza, inexistindo qualquer elemento fático ou jurídico que, dotado de mínima credibilidade, possa corroborar a efetiva celebração de um ajuste dessa magnitude.</w:t>
      </w:r>
    </w:p>
    <w:p w14:paraId="0C3504EB" w14:textId="77777777" w:rsidR="001540B7" w:rsidRPr="00B64248" w:rsidRDefault="001540B7" w:rsidP="001540B7">
      <w:pPr>
        <w:pStyle w:val="1Pargrafo"/>
        <w:numPr>
          <w:ilvl w:val="0"/>
          <w:numId w:val="3"/>
        </w:numPr>
        <w:rPr>
          <w:w w:val="105"/>
        </w:rPr>
      </w:pPr>
      <w:r w:rsidRPr="00B64248">
        <w:rPr>
          <w:w w:val="105"/>
        </w:rPr>
        <w:t>Inexiste, em igual monta, qualquer vestígio probatório que possa atestar a exteriorização de sua vontade em aderir ao aludido contrato, tampouco há indícios que evidenciem sua anuência livre, informada e conscientemente manifestada.</w:t>
      </w:r>
    </w:p>
    <w:p w14:paraId="690A5ED8" w14:textId="77777777" w:rsidR="001540B7" w:rsidRPr="009D519D" w:rsidRDefault="001540B7" w:rsidP="001540B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4DE57C81" w14:textId="77777777" w:rsidR="001540B7" w:rsidRPr="009D519D" w:rsidRDefault="001540B7" w:rsidP="001540B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7E63A40" w14:textId="77777777" w:rsidR="001540B7" w:rsidRPr="00B64248" w:rsidRDefault="001540B7" w:rsidP="001540B7">
      <w:pPr>
        <w:pStyle w:val="1Pargrafo"/>
        <w:numPr>
          <w:ilvl w:val="0"/>
          <w:numId w:val="3"/>
        </w:numPr>
        <w:rPr>
          <w:w w:val="105"/>
        </w:rPr>
      </w:pPr>
      <w:r w:rsidRPr="00B64248">
        <w:rPr>
          <w:w w:val="105"/>
        </w:rPr>
        <w:t xml:space="preserve">A parte autora não aceita ter que pagar por um contrato que foi pactuado sem o seu consentimento. </w:t>
      </w:r>
    </w:p>
    <w:p w14:paraId="56559DD6" w14:textId="77777777" w:rsidR="001540B7" w:rsidRPr="00B64248" w:rsidRDefault="001540B7" w:rsidP="001540B7">
      <w:pPr>
        <w:pStyle w:val="1Pargrafo"/>
        <w:numPr>
          <w:ilvl w:val="0"/>
          <w:numId w:val="3"/>
        </w:numPr>
        <w:rPr>
          <w:w w:val="105"/>
        </w:rPr>
      </w:pPr>
      <w:r w:rsidRPr="00B64248">
        <w:rPr>
          <w:w w:val="105"/>
        </w:rPr>
        <w:lastRenderedPageBreak/>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D950CDC" w14:textId="77777777" w:rsidR="001540B7" w:rsidRPr="00B64248" w:rsidRDefault="001540B7" w:rsidP="001540B7">
      <w:pPr>
        <w:pStyle w:val="1Pargrafo"/>
        <w:numPr>
          <w:ilvl w:val="0"/>
          <w:numId w:val="3"/>
        </w:numPr>
        <w:rPr>
          <w:rFonts w:cstheme="minorHAnsi"/>
        </w:rPr>
      </w:pPr>
      <w:r w:rsidRPr="00B64248">
        <w:rPr>
          <w:w w:val="105"/>
        </w:rPr>
        <w:t>Este</w:t>
      </w:r>
      <w:r w:rsidRPr="00B64248">
        <w:rPr>
          <w:rFonts w:cstheme="minorHAnsi"/>
          <w:w w:val="105"/>
        </w:rPr>
        <w:t xml:space="preserve"> tipo de fraude tem ocorrido com frequência, como se verifica através das notícias extraídas dos </w:t>
      </w:r>
      <w:r w:rsidRPr="00B64248">
        <w:rPr>
          <w:rFonts w:cstheme="minorHAnsi"/>
          <w:i/>
          <w:iCs/>
          <w:w w:val="105"/>
        </w:rPr>
        <w:t xml:space="preserve">links </w:t>
      </w:r>
      <w:r w:rsidRPr="00B64248">
        <w:rPr>
          <w:rFonts w:cstheme="minorHAnsi"/>
          <w:w w:val="105"/>
        </w:rPr>
        <w:t xml:space="preserve">a seguir:  </w:t>
      </w:r>
    </w:p>
    <w:p w14:paraId="4A1B1FE6" w14:textId="77777777" w:rsidR="001540B7" w:rsidRPr="009D519D" w:rsidRDefault="001540B7" w:rsidP="001540B7">
      <w:pPr>
        <w:pStyle w:val="4Citao"/>
        <w:spacing w:before="0" w:line="240" w:lineRule="auto"/>
        <w:rPr>
          <w:rStyle w:val="Hyperlink"/>
          <w:rFonts w:asciiTheme="minorHAnsi" w:hAnsiTheme="minorHAnsi"/>
          <w:color w:val="000000" w:themeColor="text1"/>
          <w:sz w:val="20"/>
          <w:szCs w:val="20"/>
        </w:rPr>
      </w:pPr>
      <w:hyperlink r:id="rId9"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0DA39B71" w14:textId="77777777" w:rsidR="001540B7" w:rsidRPr="009D519D" w:rsidRDefault="001540B7" w:rsidP="001540B7">
      <w:pPr>
        <w:pStyle w:val="4Citao"/>
        <w:spacing w:before="0" w:line="240" w:lineRule="auto"/>
        <w:rPr>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588EEC35"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7E0882E5"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27927CA2"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3"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39C42CFE" w14:textId="77777777" w:rsidR="001540B7" w:rsidRPr="000F289D" w:rsidRDefault="001540B7" w:rsidP="001540B7">
      <w:pPr>
        <w:pStyle w:val="4Citao"/>
        <w:spacing w:before="0" w:line="240" w:lineRule="auto"/>
        <w:rPr>
          <w:rStyle w:val="Hyperlink"/>
          <w:rFonts w:asciiTheme="minorHAnsi" w:hAnsiTheme="minorHAnsi"/>
          <w:color w:val="000000" w:themeColor="text1"/>
          <w:sz w:val="20"/>
          <w:szCs w:val="20"/>
          <w:u w:val="none"/>
        </w:rPr>
      </w:pPr>
      <w:hyperlink r:id="rId14"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35FED375" w14:textId="77777777" w:rsidR="001540B7" w:rsidRPr="00B64248" w:rsidRDefault="001540B7" w:rsidP="001540B7">
      <w:pPr>
        <w:pStyle w:val="1Pargrafo"/>
        <w:numPr>
          <w:ilvl w:val="0"/>
          <w:numId w:val="3"/>
        </w:numPr>
        <w:rPr>
          <w:w w:val="105"/>
        </w:rPr>
      </w:pPr>
      <w:r>
        <w:rPr>
          <w:w w:val="105"/>
        </w:rPr>
        <w:t>Dessa forma</w:t>
      </w:r>
      <w:r w:rsidRPr="00B64248">
        <w:rPr>
          <w:w w:val="105"/>
        </w:rPr>
        <w:t xml:space="preserve">, há que se começar a ter uma postura mais firme com essas instituições, com condenação ao pagamento de compensação por dano moral, pois, a mera devolução dos valores apenas incentiva o réu a continuar com essa prática absurda. </w:t>
      </w:r>
    </w:p>
    <w:p w14:paraId="0C02F86A" w14:textId="77777777" w:rsidR="001540B7" w:rsidRPr="00B64248" w:rsidRDefault="001540B7" w:rsidP="001540B7">
      <w:pPr>
        <w:pStyle w:val="1Pargrafo"/>
        <w:numPr>
          <w:ilvl w:val="0"/>
          <w:numId w:val="3"/>
        </w:numPr>
        <w:rPr>
          <w:w w:val="105"/>
        </w:rPr>
      </w:pPr>
      <w:r w:rsidRPr="00B64248">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900A3DE" w14:textId="77777777" w:rsidR="001540B7" w:rsidRPr="00B64248" w:rsidRDefault="001540B7" w:rsidP="001540B7">
      <w:pPr>
        <w:pStyle w:val="1Pargrafo"/>
        <w:numPr>
          <w:ilvl w:val="0"/>
          <w:numId w:val="3"/>
        </w:numPr>
        <w:rPr>
          <w:rFonts w:cstheme="minorHAnsi"/>
        </w:rPr>
      </w:pPr>
      <w:r w:rsidRPr="00B64248">
        <w:rPr>
          <w:w w:val="105"/>
        </w:rPr>
        <w:t xml:space="preserve">Nesse </w:t>
      </w:r>
      <w:r>
        <w:rPr>
          <w:w w:val="105"/>
        </w:rPr>
        <w:t>toada</w:t>
      </w:r>
      <w:r w:rsidRPr="00B64248">
        <w:rPr>
          <w:w w:val="105"/>
        </w:rPr>
        <w:t>,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589B5FAD" w14:textId="77777777" w:rsidR="001540B7" w:rsidRPr="00B64248" w:rsidRDefault="001540B7" w:rsidP="001540B7">
      <w:pPr>
        <w:pStyle w:val="1Pargrafo"/>
        <w:numPr>
          <w:ilvl w:val="0"/>
          <w:numId w:val="3"/>
        </w:numPr>
        <w:rPr>
          <w:w w:val="105"/>
        </w:rPr>
      </w:pPr>
      <w:r w:rsidRPr="00B64248">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5BB25C7E" w14:textId="77777777" w:rsidR="001540B7" w:rsidRPr="00B64248" w:rsidRDefault="001540B7" w:rsidP="001540B7">
      <w:pPr>
        <w:pStyle w:val="1Pargrafo"/>
        <w:numPr>
          <w:ilvl w:val="0"/>
          <w:numId w:val="3"/>
        </w:numPr>
        <w:rPr>
          <w:w w:val="105"/>
        </w:rPr>
      </w:pPr>
      <w:r w:rsidRPr="00B64248">
        <w:rPr>
          <w:w w:val="105"/>
        </w:rPr>
        <w:t xml:space="preserve">Desta feita, resta caracterizado o defeito na prestação do serviço por parte da demandada, que firmou contrato para a parte demandante sem sua </w:t>
      </w:r>
      <w:r w:rsidRPr="00B64248">
        <w:rPr>
          <w:w w:val="105"/>
        </w:rPr>
        <w:lastRenderedPageBreak/>
        <w:t xml:space="preserve">autorização, emergindo daí o dever de indenizar, nos termos do art. 14, § 1º do CDC. </w:t>
      </w:r>
    </w:p>
    <w:p w14:paraId="64933626" w14:textId="3C4536F4" w:rsidR="001540B7" w:rsidRPr="00B64248" w:rsidRDefault="001540B7" w:rsidP="001540B7">
      <w:pPr>
        <w:pStyle w:val="1Pargrafo"/>
        <w:numPr>
          <w:ilvl w:val="0"/>
          <w:numId w:val="3"/>
        </w:numPr>
        <w:rPr>
          <w:w w:val="105"/>
        </w:rPr>
      </w:pPr>
      <w:r w:rsidRPr="00B64248">
        <w:rPr>
          <w:w w:val="105"/>
        </w:rPr>
        <w:t xml:space="preserve">Com efeito, diante dos descontos ilegais devidamente comprovados por documentos anexos, a parte autora faz </w:t>
      </w:r>
      <w:r w:rsidRPr="00B64248">
        <w:rPr>
          <w:i/>
          <w:iCs/>
          <w:w w:val="105"/>
        </w:rPr>
        <w:t xml:space="preserve">jus </w:t>
      </w:r>
      <w:r w:rsidRPr="00B64248">
        <w:rPr>
          <w:w w:val="105"/>
        </w:rPr>
        <w:t>à declaração de inexistência de débito, reparação por danos morais, bem como a devolução dos valores descontados, em dobro,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6D2704F4" w:rsidR="00D72A15" w:rsidRPr="0082194A" w:rsidRDefault="00D72A15">
      <w:pPr>
        <w:pStyle w:val="1Pargrafo"/>
        <w:numPr>
          <w:ilvl w:val="0"/>
          <w:numId w:val="3"/>
        </w:numPr>
        <w:rPr>
          <w:w w:val="105"/>
        </w:rPr>
      </w:pPr>
      <w:r w:rsidRPr="00337FEF">
        <w:rPr>
          <w:i/>
          <w:w w:val="105"/>
        </w:rPr>
        <w:t>Ab</w:t>
      </w:r>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814661">
        <w:rPr>
          <w:b/>
          <w:w w:val="105"/>
          <w:highlight w:val="yellow"/>
          <w:u w:val="single"/>
        </w:rPr>
        <w:t>{{</w:t>
      </w:r>
      <w:r w:rsidRPr="00745671">
        <w:rPr>
          <w:b/>
          <w:w w:val="105"/>
          <w:highlight w:val="yellow"/>
          <w:u w:val="single"/>
        </w:rPr>
        <w:t>liquido</w:t>
      </w:r>
      <w:r w:rsidR="00814661">
        <w:rPr>
          <w:b/>
          <w:w w:val="105"/>
          <w:highlight w:val="yellow"/>
          <w:u w:val="single"/>
        </w:rPr>
        <w:t>_</w:t>
      </w:r>
      <w:r w:rsidRPr="00745671">
        <w:rPr>
          <w:b/>
          <w:w w:val="105"/>
          <w:highlight w:val="yellow"/>
          <w:u w:val="single"/>
        </w:rPr>
        <w:t>beneficio</w:t>
      </w:r>
      <w:r w:rsidR="00814661">
        <w:rPr>
          <w:b/>
          <w:w w:val="105"/>
          <w:highlight w:val="yellow"/>
          <w:u w:val="single"/>
        </w:rPr>
        <w:t>}}</w:t>
      </w:r>
      <w:r w:rsidRPr="00745671">
        <w:rPr>
          <w:b/>
          <w:w w:val="105"/>
          <w:highlight w:val="yellow"/>
          <w:u w:val="single"/>
        </w:rPr>
        <w:t xml:space="preserve"> (</w:t>
      </w:r>
      <w:r w:rsidR="00814661">
        <w:rPr>
          <w:b/>
          <w:w w:val="105"/>
          <w:highlight w:val="yellow"/>
          <w:u w:val="single"/>
        </w:rPr>
        <w:t>{{</w:t>
      </w:r>
      <w:r w:rsidRPr="00745671">
        <w:rPr>
          <w:b/>
          <w:w w:val="105"/>
          <w:highlight w:val="yellow"/>
          <w:u w:val="single"/>
        </w:rPr>
        <w:t>extenso</w:t>
      </w:r>
      <w:r w:rsidR="00814661">
        <w:rPr>
          <w:b/>
          <w:w w:val="105"/>
          <w:highlight w:val="yellow"/>
          <w:u w:val="single"/>
        </w:rPr>
        <w:t>_</w:t>
      </w:r>
      <w:r w:rsidRPr="00745671">
        <w:rPr>
          <w:b/>
          <w:w w:val="105"/>
          <w:highlight w:val="yellow"/>
          <w:u w:val="single"/>
        </w:rPr>
        <w:t>valor</w:t>
      </w:r>
      <w:r w:rsidR="00814661">
        <w:rPr>
          <w:b/>
          <w:w w:val="105"/>
          <w:highlight w:val="yellow"/>
          <w:u w:val="single"/>
        </w:rPr>
        <w:t>_</w:t>
      </w:r>
      <w:r w:rsidRPr="00745671">
        <w:rPr>
          <w:b/>
          <w:w w:val="105"/>
          <w:highlight w:val="yellow"/>
          <w:u w:val="single"/>
        </w:rPr>
        <w:t>do</w:t>
      </w:r>
      <w:r w:rsidR="00814661">
        <w:rPr>
          <w:b/>
          <w:w w:val="105"/>
          <w:highlight w:val="yellow"/>
          <w:u w:val="single"/>
        </w:rPr>
        <w:t>_</w:t>
      </w:r>
      <w:r w:rsidRPr="00745671">
        <w:rPr>
          <w:b/>
          <w:w w:val="105"/>
          <w:highlight w:val="yellow"/>
          <w:u w:val="single"/>
        </w:rPr>
        <w:t>beneficio</w:t>
      </w:r>
      <w:r w:rsidR="00814661">
        <w:rPr>
          <w:b/>
          <w:w w:val="105"/>
          <w:highlight w:val="yellow"/>
          <w:u w:val="single"/>
        </w:rPr>
        <w:t>}}</w:t>
      </w:r>
      <w:r w:rsidRPr="00745671">
        <w:rPr>
          <w:b/>
          <w:w w:val="105"/>
          <w:highlight w:val="yellow"/>
          <w:u w:val="single"/>
        </w:rPr>
        <w:t>)</w:t>
      </w:r>
      <w:r w:rsidRPr="00745671">
        <w:rPr>
          <w:bCs/>
          <w:w w:val="105"/>
          <w:highlight w:val="yellow"/>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7429FA" w:rsidRDefault="00337FEF" w:rsidP="008A38B3">
      <w:pPr>
        <w:pStyle w:val="Estilo1"/>
        <w:rPr>
          <w:w w:val="105"/>
          <w:lang w:val="pt-BR"/>
        </w:rPr>
      </w:pPr>
      <w:r w:rsidRPr="007429FA">
        <w:rPr>
          <w:rStyle w:val="Forte"/>
          <w:lang w:val="pt-BR"/>
        </w:rPr>
        <w:t>INCIDENTE DE RESOLUÇÃO DE DEMANDAS REPETITIVAS. ACESSO À JUSTIÇA. ASSISTÊNCIA JUDICIÁRIA GRATUITA. GRATUIDADE DE JUSTIÇA. DISTINÇÃO. CRITÉRIOS. [...] 8</w:t>
      </w:r>
      <w:r w:rsidRPr="007429FA">
        <w:rPr>
          <w:rStyle w:val="Forte"/>
          <w:b w:val="0"/>
          <w:bCs w:val="0"/>
          <w:lang w:val="pt-BR"/>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7429FA">
        <w:rPr>
          <w:rStyle w:val="Forte"/>
          <w:b w:val="0"/>
          <w:bCs w:val="0"/>
          <w:lang w:val="pt-BR"/>
        </w:rPr>
        <w:t xml:space="preserve">Rendimentos mensais acima do teto do Regime Geral de Previdência Social </w:t>
      </w:r>
      <w:bookmarkEnd w:id="1"/>
      <w:r w:rsidRPr="007429FA">
        <w:rPr>
          <w:rStyle w:val="Forte"/>
          <w:b w:val="0"/>
          <w:bCs w:val="0"/>
          <w:lang w:val="pt-BR"/>
        </w:rPr>
        <w:t>não comportam a concessão automática da gratuidade de justiça</w:t>
      </w:r>
      <w:r w:rsidRPr="007429FA">
        <w:rPr>
          <w:rStyle w:val="Forte"/>
          <w:lang w:val="pt-BR"/>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lastRenderedPageBreak/>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1C8AA2AE" w:rsidR="00337FEF" w:rsidRPr="007429FA" w:rsidRDefault="00337FEF" w:rsidP="008A38B3">
      <w:pPr>
        <w:pStyle w:val="Estilo1"/>
        <w:rPr>
          <w:rStyle w:val="Forte"/>
          <w:b w:val="0"/>
          <w:bCs w:val="0"/>
          <w:lang w:val="pt-BR"/>
        </w:rPr>
      </w:pPr>
      <w:r w:rsidRPr="007429FA">
        <w:rPr>
          <w:rStyle w:val="Forte"/>
          <w:b w:val="0"/>
          <w:bCs w:val="0"/>
          <w:lang w:val="pt-BR"/>
        </w:rPr>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37F04D8F" w14:textId="77777777" w:rsidR="00337FEF" w:rsidRPr="007429FA" w:rsidRDefault="00337FEF" w:rsidP="008A38B3">
      <w:pPr>
        <w:pStyle w:val="Estilo1"/>
        <w:rPr>
          <w:rStyle w:val="Forte"/>
          <w:b w:val="0"/>
          <w:bCs w:val="0"/>
          <w:lang w:val="pt-BR"/>
        </w:rPr>
      </w:pPr>
      <w:r w:rsidRPr="007429FA">
        <w:rPr>
          <w:rStyle w:val="Forte"/>
          <w:b w:val="0"/>
          <w:bCs w:val="0"/>
          <w:lang w:val="pt-BR"/>
        </w:rPr>
        <w:t>§ 2o Em qualquer circunstância, a responsabilidade do INSS em relação às operações referidas no caput deste artigo restringe-se à:</w:t>
      </w:r>
    </w:p>
    <w:p w14:paraId="18DC2B83" w14:textId="77777777" w:rsidR="00337FEF" w:rsidRPr="007429FA" w:rsidRDefault="00337FEF" w:rsidP="008A38B3">
      <w:pPr>
        <w:pStyle w:val="Estilo1"/>
        <w:rPr>
          <w:rStyle w:val="Forte"/>
          <w:b w:val="0"/>
          <w:bCs w:val="0"/>
          <w:lang w:val="pt-BR"/>
        </w:rPr>
      </w:pPr>
      <w:r w:rsidRPr="007429FA">
        <w:rPr>
          <w:rStyle w:val="Forte"/>
          <w:b w:val="0"/>
          <w:bCs w:val="0"/>
          <w:lang w:val="pt-BR"/>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7429FA" w:rsidRDefault="00337FEF" w:rsidP="008A38B3">
      <w:pPr>
        <w:pStyle w:val="Estilo1"/>
        <w:rPr>
          <w:rFonts w:cs="Segoe UI Semilight"/>
          <w:lang w:val="pt-BR"/>
        </w:rPr>
      </w:pPr>
      <w:r w:rsidRPr="007429FA">
        <w:rPr>
          <w:rStyle w:val="Forte"/>
          <w:b w:val="0"/>
          <w:bCs w:val="0"/>
          <w:lang w:val="pt-BR"/>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7429FA" w:rsidRDefault="00337FEF" w:rsidP="008A38B3">
      <w:pPr>
        <w:pStyle w:val="Estilo1"/>
        <w:rPr>
          <w:rStyle w:val="Forte"/>
          <w:b w:val="0"/>
          <w:bCs w:val="0"/>
          <w:lang w:val="pt-BR"/>
        </w:rPr>
      </w:pPr>
      <w:r w:rsidRPr="007429FA">
        <w:rPr>
          <w:rStyle w:val="Forte"/>
          <w:b w:val="0"/>
          <w:bCs w:val="0"/>
          <w:lang w:val="pt-BR"/>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7429FA" w:rsidRDefault="00337FEF" w:rsidP="008A38B3">
      <w:pPr>
        <w:pStyle w:val="Estilo1"/>
        <w:rPr>
          <w:rStyle w:val="Forte"/>
          <w:b w:val="0"/>
          <w:bCs w:val="0"/>
          <w:lang w:val="pt-BR"/>
        </w:rPr>
      </w:pPr>
      <w:r w:rsidRPr="007429FA">
        <w:rPr>
          <w:rStyle w:val="Forte"/>
          <w:b w:val="0"/>
          <w:bCs w:val="0"/>
          <w:lang w:val="pt-BR"/>
        </w:rPr>
        <w:lastRenderedPageBreak/>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7429FA" w:rsidRDefault="00337FEF" w:rsidP="008A38B3">
      <w:pPr>
        <w:pStyle w:val="Estilo1"/>
        <w:rPr>
          <w:rFonts w:cs="Segoe UI Semilight"/>
          <w:b/>
          <w:bCs/>
          <w:lang w:val="pt-BR" w:eastAsia="pt-BR"/>
        </w:rPr>
      </w:pPr>
      <w:r w:rsidRPr="007429FA">
        <w:rPr>
          <w:rStyle w:val="Forte"/>
          <w:b w:val="0"/>
          <w:bCs w:val="0"/>
          <w:lang w:val="pt-BR"/>
        </w:rPr>
        <w:t>No caso dos autos, o empréstimo consignado foi concedido, de forma fraudulenta, por instituição financeira distinta do banco responsável pelo pagamento do benefício previdenciário</w:t>
      </w:r>
      <w:r w:rsidRPr="007429FA">
        <w:rPr>
          <w:b/>
          <w:bCs/>
          <w:lang w:val="pt-BR"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lastRenderedPageBreak/>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5"/>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 xml:space="preserve">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w:t>
      </w:r>
      <w:r w:rsidRPr="009D519D">
        <w:lastRenderedPageBreak/>
        <w:t>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8"/>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lastRenderedPageBreak/>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9"/>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lastRenderedPageBreak/>
        <w:t>Como se não bastasse, recentes investigações da Polícia Federal revelaram a descoberta de dispositivos eletrônicos para roubo de dados instalados 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C25FEA3" w14:textId="77777777" w:rsidR="00732606" w:rsidRDefault="00732606" w:rsidP="00732606">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r w:rsidRPr="004E0BB8">
        <w:rPr>
          <w:i/>
          <w:iCs/>
        </w:rPr>
        <w:t>probandi</w:t>
      </w:r>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que conforme preceituam os arts.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7429FA" w:rsidRDefault="00337FEF" w:rsidP="008A38B3">
      <w:pPr>
        <w:pStyle w:val="Estilo1"/>
        <w:rPr>
          <w:lang w:val="pt-BR"/>
        </w:rPr>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7429FA">
        <w:rPr>
          <w:rStyle w:val="Forte"/>
          <w:b w:val="0"/>
          <w:bCs w:val="0"/>
          <w:lang w:val="pt-BR"/>
        </w:rPr>
        <w:t xml:space="preserve">Art. </w:t>
      </w:r>
      <w:r w:rsidRPr="007429FA">
        <w:rPr>
          <w:lang w:val="pt-BR"/>
        </w:rPr>
        <w:t>17. Para os efeitos desta Seção, equiparam-se aos consumidores todas as vítimas do evento. [...]</w:t>
      </w:r>
    </w:p>
    <w:p w14:paraId="5841F858" w14:textId="77777777" w:rsidR="00337FEF" w:rsidRPr="007429FA" w:rsidRDefault="00337FEF" w:rsidP="008A38B3">
      <w:pPr>
        <w:pStyle w:val="Estilo1"/>
        <w:rPr>
          <w:lang w:val="pt-BR"/>
        </w:rPr>
      </w:pPr>
      <w:r w:rsidRPr="007429FA">
        <w:rPr>
          <w:lang w:val="pt-BR"/>
        </w:rPr>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 xml:space="preserve">réu, que diante de sua atividade econômica, deve </w:t>
      </w:r>
      <w:r w:rsidRPr="009D519D">
        <w:lastRenderedPageBreak/>
        <w:t>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a determinação da inversão 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7429FA" w:rsidRDefault="004E0BB8" w:rsidP="008A38B3">
      <w:pPr>
        <w:pStyle w:val="Estilo1"/>
        <w:rPr>
          <w:lang w:val="pt-BR"/>
        </w:rPr>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7429FA">
        <w:rPr>
          <w:lang w:val="pt-BR"/>
        </w:rPr>
        <w:t>Art.</w:t>
      </w:r>
      <w:r w:rsidR="00337FEF" w:rsidRPr="007429FA">
        <w:rPr>
          <w:spacing w:val="-9"/>
          <w:lang w:val="pt-BR"/>
        </w:rPr>
        <w:t xml:space="preserve"> </w:t>
      </w:r>
      <w:r w:rsidR="00337FEF" w:rsidRPr="007429FA">
        <w:rPr>
          <w:lang w:val="pt-BR"/>
        </w:rPr>
        <w:t>6º</w:t>
      </w:r>
      <w:r w:rsidR="00337FEF" w:rsidRPr="007429FA">
        <w:rPr>
          <w:spacing w:val="-10"/>
          <w:lang w:val="pt-BR"/>
        </w:rPr>
        <w:t xml:space="preserve"> </w:t>
      </w:r>
      <w:r w:rsidR="00337FEF" w:rsidRPr="007429FA">
        <w:rPr>
          <w:lang w:val="pt-BR"/>
        </w:rPr>
        <w:t>São</w:t>
      </w:r>
      <w:r w:rsidR="00337FEF" w:rsidRPr="007429FA">
        <w:rPr>
          <w:spacing w:val="-7"/>
          <w:lang w:val="pt-BR"/>
        </w:rPr>
        <w:t xml:space="preserve"> </w:t>
      </w:r>
      <w:r w:rsidR="00337FEF" w:rsidRPr="007429FA">
        <w:rPr>
          <w:lang w:val="pt-BR"/>
        </w:rPr>
        <w:t>direitos</w:t>
      </w:r>
      <w:r w:rsidR="00337FEF" w:rsidRPr="007429FA">
        <w:rPr>
          <w:spacing w:val="-8"/>
          <w:lang w:val="pt-BR"/>
        </w:rPr>
        <w:t xml:space="preserve"> </w:t>
      </w:r>
      <w:r w:rsidR="00337FEF" w:rsidRPr="007429FA">
        <w:rPr>
          <w:lang w:val="pt-BR"/>
        </w:rPr>
        <w:t>básicos</w:t>
      </w:r>
      <w:r w:rsidR="00337FEF" w:rsidRPr="007429FA">
        <w:rPr>
          <w:spacing w:val="-7"/>
          <w:lang w:val="pt-BR"/>
        </w:rPr>
        <w:t xml:space="preserve"> </w:t>
      </w:r>
      <w:r w:rsidR="00337FEF" w:rsidRPr="007429FA">
        <w:rPr>
          <w:lang w:val="pt-BR"/>
        </w:rPr>
        <w:t>do</w:t>
      </w:r>
      <w:r w:rsidR="00337FEF" w:rsidRPr="007429FA">
        <w:rPr>
          <w:spacing w:val="-6"/>
          <w:lang w:val="pt-BR"/>
        </w:rPr>
        <w:t xml:space="preserve"> </w:t>
      </w:r>
      <w:r w:rsidR="00337FEF" w:rsidRPr="007429FA">
        <w:rPr>
          <w:lang w:val="pt-BR"/>
        </w:rPr>
        <w:t>consumidor: [...]</w:t>
      </w:r>
    </w:p>
    <w:p w14:paraId="7645DF46" w14:textId="77D82D85" w:rsidR="00337FEF" w:rsidRPr="007429FA" w:rsidRDefault="00337FEF" w:rsidP="008A38B3">
      <w:pPr>
        <w:pStyle w:val="Estilo1"/>
        <w:rPr>
          <w:b/>
          <w:w w:val="105"/>
          <w:u w:val="single"/>
          <w:lang w:val="pt-BR"/>
        </w:rPr>
      </w:pPr>
      <w:r w:rsidRPr="007429FA">
        <w:rPr>
          <w:lang w:val="pt-BR"/>
        </w:rPr>
        <w:t xml:space="preserve">VIII - a facilitação da defesa de seus direitos, </w:t>
      </w:r>
      <w:r w:rsidRPr="007429FA">
        <w:rPr>
          <w:b/>
          <w:u w:val="single"/>
          <w:lang w:val="pt-BR"/>
        </w:rPr>
        <w:t>inclusive com a inversão do</w:t>
      </w:r>
      <w:r w:rsidRPr="007429FA">
        <w:rPr>
          <w:b/>
          <w:spacing w:val="1"/>
          <w:lang w:val="pt-BR"/>
        </w:rPr>
        <w:t xml:space="preserve"> </w:t>
      </w:r>
      <w:r w:rsidRPr="007429FA">
        <w:rPr>
          <w:b/>
          <w:u w:val="single"/>
          <w:lang w:val="pt-BR"/>
        </w:rPr>
        <w:t>ônus</w:t>
      </w:r>
      <w:r w:rsidRPr="007429FA">
        <w:rPr>
          <w:b/>
          <w:spacing w:val="-3"/>
          <w:u w:val="single"/>
          <w:lang w:val="pt-BR"/>
        </w:rPr>
        <w:t xml:space="preserve"> </w:t>
      </w:r>
      <w:r w:rsidRPr="007429FA">
        <w:rPr>
          <w:b/>
          <w:u w:val="single"/>
          <w:lang w:val="pt-BR"/>
        </w:rPr>
        <w:t>da prova,</w:t>
      </w:r>
      <w:r w:rsidRPr="007429FA">
        <w:rPr>
          <w:b/>
          <w:spacing w:val="-3"/>
          <w:lang w:val="pt-BR"/>
        </w:rPr>
        <w:t xml:space="preserve"> </w:t>
      </w:r>
      <w:r w:rsidRPr="007429FA">
        <w:rPr>
          <w:lang w:val="pt-BR"/>
        </w:rPr>
        <w:t>a seu</w:t>
      </w:r>
      <w:r w:rsidRPr="007429FA">
        <w:rPr>
          <w:spacing w:val="-4"/>
          <w:lang w:val="pt-BR"/>
        </w:rPr>
        <w:t xml:space="preserve"> </w:t>
      </w:r>
      <w:r w:rsidRPr="007429FA">
        <w:rPr>
          <w:lang w:val="pt-BR"/>
        </w:rPr>
        <w:t>favor,</w:t>
      </w:r>
      <w:r w:rsidRPr="007429FA">
        <w:rPr>
          <w:spacing w:val="-3"/>
          <w:lang w:val="pt-BR"/>
        </w:rPr>
        <w:t xml:space="preserve"> </w:t>
      </w:r>
      <w:r w:rsidRPr="007429FA">
        <w:rPr>
          <w:lang w:val="pt-BR"/>
        </w:rPr>
        <w:t>no processo civil,</w:t>
      </w:r>
      <w:r w:rsidRPr="007429FA">
        <w:rPr>
          <w:spacing w:val="-3"/>
          <w:lang w:val="pt-BR"/>
        </w:rPr>
        <w:t xml:space="preserve"> </w:t>
      </w:r>
      <w:r w:rsidRPr="007429FA">
        <w:rPr>
          <w:lang w:val="pt-BR"/>
        </w:rPr>
        <w:t>quando,</w:t>
      </w:r>
      <w:r w:rsidRPr="007429FA">
        <w:rPr>
          <w:spacing w:val="-3"/>
          <w:lang w:val="pt-BR"/>
        </w:rPr>
        <w:t xml:space="preserve"> </w:t>
      </w:r>
      <w:r w:rsidRPr="007429FA">
        <w:rPr>
          <w:lang w:val="pt-BR"/>
        </w:rPr>
        <w:t>a</w:t>
      </w:r>
      <w:r w:rsidRPr="007429FA">
        <w:rPr>
          <w:spacing w:val="1"/>
          <w:lang w:val="pt-BR"/>
        </w:rPr>
        <w:t xml:space="preserve"> </w:t>
      </w:r>
      <w:r w:rsidRPr="007429FA">
        <w:rPr>
          <w:lang w:val="pt-BR"/>
        </w:rPr>
        <w:t>critério</w:t>
      </w:r>
      <w:r w:rsidRPr="007429FA">
        <w:rPr>
          <w:spacing w:val="-2"/>
          <w:lang w:val="pt-BR"/>
        </w:rPr>
        <w:t xml:space="preserve"> </w:t>
      </w:r>
      <w:r w:rsidRPr="007429FA">
        <w:rPr>
          <w:lang w:val="pt-BR"/>
        </w:rPr>
        <w:t>do</w:t>
      </w:r>
      <w:r w:rsidRPr="007429FA">
        <w:rPr>
          <w:spacing w:val="-4"/>
          <w:lang w:val="pt-BR"/>
        </w:rPr>
        <w:t xml:space="preserve"> </w:t>
      </w:r>
      <w:r w:rsidRPr="007429FA">
        <w:rPr>
          <w:lang w:val="pt-BR"/>
        </w:rPr>
        <w:t>juiz,</w:t>
      </w:r>
      <w:r w:rsidRPr="007429FA">
        <w:rPr>
          <w:spacing w:val="-3"/>
          <w:lang w:val="pt-BR"/>
        </w:rPr>
        <w:t xml:space="preserve"> </w:t>
      </w:r>
      <w:r w:rsidRPr="007429FA">
        <w:rPr>
          <w:lang w:val="pt-BR"/>
        </w:rPr>
        <w:t>for</w:t>
      </w:r>
      <w:r w:rsidRPr="007429FA">
        <w:rPr>
          <w:spacing w:val="-45"/>
          <w:lang w:val="pt-BR"/>
        </w:rPr>
        <w:t xml:space="preserve"> </w:t>
      </w:r>
      <w:r w:rsidRPr="007429FA">
        <w:rPr>
          <w:lang w:val="pt-BR"/>
        </w:rPr>
        <w:t>verossímil</w:t>
      </w:r>
      <w:r w:rsidRPr="007429FA">
        <w:rPr>
          <w:spacing w:val="-11"/>
          <w:lang w:val="pt-BR"/>
        </w:rPr>
        <w:t xml:space="preserve"> </w:t>
      </w:r>
      <w:r w:rsidRPr="007429FA">
        <w:rPr>
          <w:lang w:val="pt-BR"/>
        </w:rPr>
        <w:t>a</w:t>
      </w:r>
      <w:r w:rsidRPr="007429FA">
        <w:rPr>
          <w:spacing w:val="-11"/>
          <w:lang w:val="pt-BR"/>
        </w:rPr>
        <w:t xml:space="preserve"> </w:t>
      </w:r>
      <w:r w:rsidRPr="007429FA">
        <w:rPr>
          <w:lang w:val="pt-BR"/>
        </w:rPr>
        <w:t>alegação</w:t>
      </w:r>
      <w:r w:rsidRPr="007429FA">
        <w:rPr>
          <w:spacing w:val="-8"/>
          <w:lang w:val="pt-BR"/>
        </w:rPr>
        <w:t xml:space="preserve"> </w:t>
      </w:r>
      <w:r w:rsidRPr="007429FA">
        <w:rPr>
          <w:lang w:val="pt-BR"/>
        </w:rPr>
        <w:t>ou</w:t>
      </w:r>
      <w:r w:rsidRPr="007429FA">
        <w:rPr>
          <w:spacing w:val="-9"/>
          <w:lang w:val="pt-BR"/>
        </w:rPr>
        <w:t xml:space="preserve"> </w:t>
      </w:r>
      <w:r w:rsidRPr="007429FA">
        <w:rPr>
          <w:b/>
          <w:u w:val="single"/>
          <w:lang w:val="pt-BR"/>
        </w:rPr>
        <w:t>quando</w:t>
      </w:r>
      <w:r w:rsidRPr="007429FA">
        <w:rPr>
          <w:b/>
          <w:spacing w:val="-10"/>
          <w:u w:val="single"/>
          <w:lang w:val="pt-BR"/>
        </w:rPr>
        <w:t xml:space="preserve"> </w:t>
      </w:r>
      <w:r w:rsidRPr="007429FA">
        <w:rPr>
          <w:b/>
          <w:u w:val="single"/>
          <w:lang w:val="pt-BR"/>
        </w:rPr>
        <w:t>for</w:t>
      </w:r>
      <w:r w:rsidRPr="007429FA">
        <w:rPr>
          <w:b/>
          <w:spacing w:val="-10"/>
          <w:u w:val="single"/>
          <w:lang w:val="pt-BR"/>
        </w:rPr>
        <w:t xml:space="preserve"> </w:t>
      </w:r>
      <w:r w:rsidRPr="007429FA">
        <w:rPr>
          <w:b/>
          <w:u w:val="single"/>
          <w:lang w:val="pt-BR"/>
        </w:rPr>
        <w:t>ele</w:t>
      </w:r>
      <w:r w:rsidRPr="007429FA">
        <w:rPr>
          <w:b/>
          <w:spacing w:val="-7"/>
          <w:u w:val="single"/>
          <w:lang w:val="pt-BR"/>
        </w:rPr>
        <w:t xml:space="preserve"> </w:t>
      </w:r>
      <w:r w:rsidRPr="007429FA">
        <w:rPr>
          <w:b/>
          <w:u w:val="single"/>
          <w:lang w:val="pt-BR"/>
        </w:rPr>
        <w:t>hipossuficiente,</w:t>
      </w:r>
      <w:r w:rsidRPr="007429FA">
        <w:rPr>
          <w:b/>
          <w:spacing w:val="-11"/>
          <w:u w:val="single"/>
          <w:lang w:val="pt-BR"/>
        </w:rPr>
        <w:t xml:space="preserve"> </w:t>
      </w:r>
      <w:r w:rsidRPr="007429FA">
        <w:rPr>
          <w:b/>
          <w:u w:val="single"/>
          <w:lang w:val="pt-BR"/>
        </w:rPr>
        <w:t>segundo</w:t>
      </w:r>
      <w:r w:rsidRPr="007429FA">
        <w:rPr>
          <w:b/>
          <w:spacing w:val="-9"/>
          <w:u w:val="single"/>
          <w:lang w:val="pt-BR"/>
        </w:rPr>
        <w:t xml:space="preserve"> </w:t>
      </w:r>
      <w:r w:rsidRPr="007429FA">
        <w:rPr>
          <w:b/>
          <w:u w:val="single"/>
          <w:lang w:val="pt-BR"/>
        </w:rPr>
        <w:t>as</w:t>
      </w:r>
      <w:r w:rsidRPr="007429FA">
        <w:rPr>
          <w:b/>
          <w:spacing w:val="-10"/>
          <w:u w:val="single"/>
          <w:lang w:val="pt-BR"/>
        </w:rPr>
        <w:t xml:space="preserve"> </w:t>
      </w:r>
      <w:r w:rsidRPr="007429FA">
        <w:rPr>
          <w:b/>
          <w:u w:val="single"/>
          <w:lang w:val="pt-BR"/>
        </w:rPr>
        <w:t>regras</w:t>
      </w:r>
      <w:r w:rsidRPr="007429FA">
        <w:rPr>
          <w:b/>
          <w:spacing w:val="-45"/>
          <w:lang w:val="pt-BR"/>
        </w:rPr>
        <w:t xml:space="preserve"> </w:t>
      </w:r>
      <w:r w:rsidRPr="007429FA">
        <w:rPr>
          <w:b/>
          <w:u w:val="single"/>
          <w:lang w:val="pt-BR"/>
        </w:rPr>
        <w:t>ordinárias de</w:t>
      </w:r>
      <w:r w:rsidRPr="007429FA">
        <w:rPr>
          <w:b/>
          <w:spacing w:val="-4"/>
          <w:u w:val="single"/>
          <w:lang w:val="pt-BR"/>
        </w:rPr>
        <w:t xml:space="preserve"> </w:t>
      </w:r>
      <w:r w:rsidRPr="007429FA">
        <w:rPr>
          <w:b/>
          <w:u w:val="single"/>
          <w:lang w:val="pt-BR"/>
        </w:rPr>
        <w:t>experiências.</w:t>
      </w:r>
      <w:r w:rsidRPr="007429FA">
        <w:rPr>
          <w:lang w:val="pt-BR"/>
        </w:rPr>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Qualquer outra documentação relevante que demonstre inequivocamente a regularidade dos descontos, especialmente considerando-se as graves acusações de fraude amplamente </w:t>
      </w:r>
      <w:r w:rsidRPr="009D519D">
        <w:rPr>
          <w:w w:val="105"/>
          <w:sz w:val="20"/>
          <w:szCs w:val="20"/>
          <w:lang w:val="pt-PT"/>
        </w:rPr>
        <w:lastRenderedPageBreak/>
        <w:t>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in casu</w:t>
      </w:r>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r w:rsidRPr="009D519D">
        <w:rPr>
          <w:i/>
          <w:w w:val="105"/>
        </w:rPr>
        <w:t>verbis</w:t>
      </w:r>
      <w:r w:rsidRPr="009D519D">
        <w:rPr>
          <w:w w:val="105"/>
        </w:rPr>
        <w:t>:</w:t>
      </w:r>
    </w:p>
    <w:p w14:paraId="7411419B"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7429FA" w:rsidRDefault="00337FEF" w:rsidP="008A38B3">
      <w:pPr>
        <w:pStyle w:val="Estilo1"/>
        <w:rPr>
          <w:lang w:val="pt-BR"/>
        </w:rPr>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7429FA" w:rsidRDefault="00337FEF" w:rsidP="008A38B3">
      <w:pPr>
        <w:pStyle w:val="Estilo1"/>
        <w:rPr>
          <w:rFonts w:cs="Segoe UI Semilight"/>
          <w:lang w:val="pt-BR"/>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conditio sine qua non</w:t>
      </w:r>
      <w:r w:rsidRPr="009D519D">
        <w:t xml:space="preserve"> para a legitimidade da incidência de </w:t>
      </w:r>
      <w:r w:rsidRPr="009D519D">
        <w:lastRenderedPageBreak/>
        <w:t>descontos sobre seus proventos previdenciários, de modo que a ausência desse consentimento invalida a operação financeira.</w:t>
      </w:r>
    </w:p>
    <w:p w14:paraId="50A40482" w14:textId="076BD55C" w:rsidR="00AC7055" w:rsidRDefault="00AC7055" w:rsidP="00AC7055">
      <w:pPr>
        <w:pStyle w:val="1Pargrafo"/>
        <w:numPr>
          <w:ilvl w:val="0"/>
          <w:numId w:val="3"/>
        </w:numPr>
      </w:pPr>
      <w:r>
        <w:t xml:space="preserve">Reverbera-se pacificamente assentado que, frente a ausência de manifestação volitiva da parte autora na celebração do </w:t>
      </w:r>
      <w:r w:rsidR="00745671">
        <w:t>empréstimo</w:t>
      </w:r>
      <w:r>
        <w:t xml:space="preserve"> inexiste qualquer vínculo contratual legítimo que ampare os descontos efetuados sobre seu benefício previdenciário.</w:t>
      </w:r>
    </w:p>
    <w:p w14:paraId="3F4DC911" w14:textId="7A754163" w:rsidR="00AC7055" w:rsidRDefault="00AC7055" w:rsidP="00AC7055">
      <w:pPr>
        <w:pStyle w:val="1Pargrafo"/>
        <w:numPr>
          <w:ilvl w:val="0"/>
          <w:numId w:val="3"/>
        </w:numPr>
        <w:rPr>
          <w:w w:val="105"/>
        </w:rPr>
      </w:pPr>
      <w:r>
        <w:rPr>
          <w:w w:val="105"/>
        </w:rPr>
        <w:t>Importante notar que o público-alvo da requerida, em geral, é formado por</w:t>
      </w:r>
      <w:r>
        <w:rPr>
          <w:spacing w:val="1"/>
          <w:w w:val="105"/>
        </w:rPr>
        <w:t xml:space="preserve"> </w:t>
      </w:r>
      <w:r>
        <w:t>pessoas idosas, hipossuficientes, com baixo poder aquisitivo e pouca margem para negociação o que facilita o</w:t>
      </w:r>
      <w:r>
        <w:rPr>
          <w:spacing w:val="1"/>
        </w:rPr>
        <w:t xml:space="preserve"> </w:t>
      </w:r>
      <w:r>
        <w:rPr>
          <w:w w:val="105"/>
        </w:rPr>
        <w:t>endividamento em massa dos aposentados e pensionistas por parte das instituições que operam com</w:t>
      </w:r>
      <w:r w:rsidR="00D168D2">
        <w:rPr>
          <w:w w:val="105"/>
        </w:rPr>
        <w:t xml:space="preserve"> empréstimos bancários</w:t>
      </w:r>
      <w:r>
        <w:rPr>
          <w:w w:val="105"/>
        </w:rPr>
        <w:t>.</w:t>
      </w:r>
    </w:p>
    <w:p w14:paraId="52CAC750" w14:textId="23A433D3"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In casu</w:t>
      </w:r>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r w:rsidRPr="009D519D">
        <w:rPr>
          <w:i/>
          <w:w w:val="105"/>
        </w:rPr>
        <w:t>verbis</w:t>
      </w:r>
      <w:r w:rsidRPr="009D519D">
        <w:rPr>
          <w:w w:val="105"/>
        </w:rPr>
        <w:t>:</w:t>
      </w:r>
    </w:p>
    <w:p w14:paraId="44FF1DCB" w14:textId="77777777" w:rsidR="00337FEF" w:rsidRPr="007429FA" w:rsidRDefault="00337FEF" w:rsidP="008A38B3">
      <w:pPr>
        <w:pStyle w:val="Estilo1"/>
        <w:rPr>
          <w:lang w:val="pt-BR"/>
        </w:rPr>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7429FA">
        <w:rPr>
          <w:lang w:val="pt-BR"/>
        </w:rPr>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24A351AF" w14:textId="4E8CD1FD" w:rsidR="00AC7055" w:rsidRDefault="00AC7055" w:rsidP="00AC7055">
      <w:pPr>
        <w:pStyle w:val="1Pargrafo"/>
        <w:numPr>
          <w:ilvl w:val="0"/>
          <w:numId w:val="3"/>
        </w:numPr>
      </w:pPr>
      <w:r>
        <w:t xml:space="preserve">Excelência, como já delineado, a parte autora não solicitou a contratação de qualquer </w:t>
      </w:r>
      <w:r w:rsidR="00745671">
        <w:t>empréstimo</w:t>
      </w:r>
      <w:r>
        <w:t xml:space="preserve"> mediante crédito em conta, haja vista que não possui nenhum interesse em contrair qualquer tipo de dívida com a instituição bancária, sabe-se que tais cartões são extremamente onerosos.</w:t>
      </w:r>
    </w:p>
    <w:p w14:paraId="533D6757" w14:textId="77777777" w:rsidR="00337FEF" w:rsidRPr="000F289D" w:rsidRDefault="00337FEF" w:rsidP="00337FEF">
      <w:pPr>
        <w:pStyle w:val="1Pargrafo"/>
        <w:numPr>
          <w:ilvl w:val="0"/>
          <w:numId w:val="3"/>
        </w:numPr>
      </w:pPr>
      <w:r w:rsidRPr="009D519D">
        <w:lastRenderedPageBreak/>
        <w:t>Neste sentido, colhe-se do julgamento do Recurso Cível n. 50266715620204047200, relator o Juiz Federal Adamastor Nicolau Turnes, na sessão virtual encerrada em 25/08/2022, cujos termos pedimos vênia para transcrever:</w:t>
      </w:r>
    </w:p>
    <w:p w14:paraId="75B250EA"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aos bancos que o validam e encaminham os arquivos necessários ao INSS, além de efetuarem os depósitos nas contas das vítimas.</w:t>
      </w:r>
    </w:p>
    <w:p w14:paraId="1AE9EC78"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8A38B3">
      <w:pPr>
        <w:pStyle w:val="Estilo1"/>
        <w:rPr>
          <w:rStyle w:val="Estilo1Char"/>
          <w:rFonts w:asciiTheme="minorHAnsi" w:hAnsiTheme="minorHAnsi"/>
          <w:color w:val="000000" w:themeColor="text1"/>
        </w:rPr>
      </w:pPr>
      <w:hyperlink r:id="rId20" w:history="1">
        <w:r w:rsidRPr="007429FA">
          <w:rPr>
            <w:rStyle w:val="Hyperlink"/>
            <w:color w:val="000000" w:themeColor="text1"/>
            <w:lang w:val="pt-BR"/>
          </w:rPr>
          <w:t>https://www.cnnbrasil.com.br/business/com-praticas-invasivas-dos-bancos-credito-consignado-vira-dor-de-cabeca/</w:t>
        </w:r>
      </w:hyperlink>
    </w:p>
    <w:p w14:paraId="6D1257D4" w14:textId="77777777" w:rsidR="00337FEF" w:rsidRPr="009D519D" w:rsidRDefault="00337FEF" w:rsidP="008A38B3">
      <w:pPr>
        <w:pStyle w:val="Estilo1"/>
        <w:rPr>
          <w:rStyle w:val="Estilo1Char"/>
          <w:rFonts w:asciiTheme="minorHAnsi" w:hAnsiTheme="minorHAnsi"/>
          <w:color w:val="000000" w:themeColor="text1"/>
        </w:rPr>
      </w:pPr>
      <w:hyperlink r:id="rId21" w:history="1">
        <w:r w:rsidRPr="007429FA">
          <w:rPr>
            <w:rStyle w:val="Hyperlink"/>
            <w:color w:val="000000" w:themeColor="text1"/>
            <w:lang w:val="pt-BR"/>
          </w:rPr>
          <w:t>https://gauchazh.clicrbs.com.br/grupo-de-investigacao/noticia/2021/07/idosos-sao-vitimas-da-fraude-do-emprestimo-consignado-ckrcujlh400bw0193nsu6yjdw.html</w:t>
        </w:r>
      </w:hyperlink>
    </w:p>
    <w:p w14:paraId="73C04E62" w14:textId="77777777" w:rsidR="00337FEF" w:rsidRPr="009D519D" w:rsidRDefault="00337FEF" w:rsidP="008A38B3">
      <w:pPr>
        <w:pStyle w:val="Estilo1"/>
        <w:rPr>
          <w:rStyle w:val="Estilo1Char"/>
          <w:rFonts w:asciiTheme="minorHAnsi" w:hAnsiTheme="minorHAnsi"/>
          <w:color w:val="000000" w:themeColor="text1"/>
        </w:rPr>
      </w:pPr>
      <w:hyperlink r:id="rId22" w:history="1">
        <w:r w:rsidRPr="007429FA">
          <w:rPr>
            <w:rStyle w:val="Hyperlink"/>
            <w:color w:val="000000" w:themeColor="text1"/>
            <w:lang w:val="pt-BR"/>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8A38B3">
      <w:pPr>
        <w:pStyle w:val="Estilo1"/>
        <w:rPr>
          <w:rStyle w:val="Estilo1Char"/>
          <w:rFonts w:asciiTheme="minorHAnsi" w:hAnsiTheme="minorHAnsi"/>
          <w:color w:val="000000" w:themeColor="text1"/>
        </w:rPr>
      </w:pPr>
      <w:hyperlink r:id="rId23" w:history="1">
        <w:r w:rsidRPr="007429FA">
          <w:rPr>
            <w:rStyle w:val="Hyperlink"/>
            <w:color w:val="000000" w:themeColor="text1"/>
            <w:lang w:val="pt-BR"/>
          </w:rPr>
          <w:t>https://extra.globo.com/economia-e-financas/reclamacoes-sobre-consignado-do-inss-mais-que-dobram-apos-aumento-da-margem-veja-que-fazer-se-for-vitima-de-fraude-24983585.html</w:t>
        </w:r>
      </w:hyperlink>
    </w:p>
    <w:p w14:paraId="1B3DDED0"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8A38B3">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7429FA" w:rsidRDefault="00337FEF" w:rsidP="008A38B3">
      <w:pPr>
        <w:pStyle w:val="Estilo1"/>
        <w:rPr>
          <w:lang w:val="pt-BR"/>
        </w:rPr>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7429FA">
        <w:rPr>
          <w:lang w:val="pt-BR"/>
        </w:rPr>
        <w:t>Art. 42. Na cobrança de débitos, o consumidor inadimplente não será exposto a ridículo, nem será submetido a qualquer tipo de constrangimento ou ameaça.</w:t>
      </w:r>
    </w:p>
    <w:p w14:paraId="3DAB0998" w14:textId="4DDDBFE3" w:rsidR="00337FEF" w:rsidRPr="007429FA" w:rsidRDefault="00337FEF" w:rsidP="008A38B3">
      <w:pPr>
        <w:pStyle w:val="Estilo1"/>
        <w:rPr>
          <w:lang w:val="pt-BR"/>
        </w:rPr>
      </w:pPr>
      <w:r w:rsidRPr="007429FA">
        <w:rPr>
          <w:lang w:val="pt-BR"/>
        </w:rPr>
        <w:t>Parágrafo único. O consumidor cobrado em quantia indevida tem direito à repetição do indébito, por valor igual ao dobro do que pagou em excesso, acrescido de correção monetária e juros legais, salvo hipótese de engano justificável.</w:t>
      </w:r>
    </w:p>
    <w:p w14:paraId="6997238A" w14:textId="3EC4A631" w:rsidR="00E614AC" w:rsidRPr="0099143E" w:rsidRDefault="009B3018" w:rsidP="00E614AC">
      <w:pPr>
        <w:pStyle w:val="1Pargrafo"/>
        <w:numPr>
          <w:ilvl w:val="0"/>
          <w:numId w:val="3"/>
        </w:numPr>
        <w:rPr>
          <w:rFonts w:cstheme="majorHAnsi"/>
          <w:lang w:eastAsia="pt-BR"/>
        </w:rPr>
      </w:pPr>
      <w:r>
        <w:t>Ainda, é o entendimento</w:t>
      </w:r>
      <w:r w:rsidRPr="00E614AC">
        <w:rPr>
          <w:color w:val="000000" w:themeColor="text1"/>
        </w:rPr>
        <w:t xml:space="preserve"> </w:t>
      </w:r>
      <w:r w:rsidR="00E614AC" w:rsidRPr="00E614AC">
        <w:rPr>
          <w:color w:val="000000" w:themeColor="text1"/>
        </w:rPr>
        <w:t>da</w:t>
      </w:r>
      <w:r w:rsidR="00E614AC" w:rsidRPr="00E614AC">
        <w:rPr>
          <w:rFonts w:cstheme="majorHAnsi"/>
          <w:color w:val="000000" w:themeColor="text1"/>
          <w:lang w:eastAsia="pt-BR"/>
        </w:rPr>
        <w:t xml:space="preserve"> </w:t>
      </w:r>
      <w:r w:rsidR="00E614AC" w:rsidRPr="0099143E">
        <w:rPr>
          <w:rFonts w:cstheme="majorHAnsi"/>
          <w:lang w:eastAsia="pt-BR"/>
        </w:rPr>
        <w:t>5º Turma do Tribunal Regional Federal da 4º Região:</w:t>
      </w:r>
    </w:p>
    <w:p w14:paraId="663B4830" w14:textId="77777777" w:rsidR="00E614AC" w:rsidRPr="007429FA" w:rsidRDefault="00E614AC" w:rsidP="008A38B3">
      <w:pPr>
        <w:pStyle w:val="Estilo1"/>
        <w:rPr>
          <w:lang w:val="pt-BR"/>
        </w:rPr>
      </w:pPr>
      <w:r w:rsidRPr="007429FA">
        <w:rPr>
          <w:lang w:val="pt-BR"/>
        </w:rPr>
        <w:t xml:space="preserve">​Trata-se de ação na qual a parte autora sustenta a inexistência de contrato de cartão consignado de benefício (RCC) e requer a declaração de inexigibilidade de débito, bem como a restituição dos valores indevidamente descontados de seu benefício previdenciário e a condenação dos demandados ao pagamento de indenização por danos morais. </w:t>
      </w:r>
    </w:p>
    <w:p w14:paraId="0B4D383A" w14:textId="77777777" w:rsidR="00E614AC" w:rsidRPr="007429FA" w:rsidRDefault="00E614AC" w:rsidP="008A38B3">
      <w:pPr>
        <w:pStyle w:val="Estilo1"/>
        <w:rPr>
          <w:lang w:val="pt-BR"/>
        </w:rPr>
      </w:pPr>
      <w:r w:rsidRPr="007429FA">
        <w:rPr>
          <w:lang w:val="pt-BR"/>
        </w:rPr>
        <w:t xml:space="preserve">No que tange à má-fé, a Corte Especial do Superior Tribunal de Justiça recentemente chegou a consenso sobre a interpretação do parágrafo único do artigo 42 do CDC (tema 954), quando se discutiu a necessidade de comprovação ou não de má-fé para a condenação à devolução em dobro do valor pago indevidamente pelo consumidor, cuja orientação variava de acordo com a turma. Na decisão, o STJ consolidou </w:t>
      </w:r>
      <w:r w:rsidRPr="007429FA">
        <w:rPr>
          <w:lang w:val="pt-BR"/>
        </w:rPr>
        <w:lastRenderedPageBreak/>
        <w:t>entendimento intermediário, no sentido de que a devolução em dobro é cabível se ficar configurado que a cobrança foi contrária à boa-fé objetiva, ou seja, aos princípios de honestidade, lealdade e informação exigidos das partes (artigo 4º, inciso III, do CDC; artigo 422 do Código Civil). Noutras palavras, a Corte Superior impôs ao fornecedor o ônus de demonstrar que a cobrança indevida decorreu de engano justificável (Embargos de Divergência em Agravo em Recurso Especial EAResp 600663/RS, julgado pela Corte Especial em 21/10/2020, Rel. p/Acórdão Min.  Herman Benjamin, publ. DJe 30/03/2021).</w:t>
      </w:r>
    </w:p>
    <w:p w14:paraId="2C72B3EE" w14:textId="77777777" w:rsidR="00E614AC" w:rsidRPr="007429FA" w:rsidRDefault="00E614AC" w:rsidP="008A38B3">
      <w:pPr>
        <w:pStyle w:val="Estilo1"/>
        <w:rPr>
          <w:lang w:val="pt-BR"/>
        </w:rPr>
      </w:pPr>
      <w:r w:rsidRPr="007429FA">
        <w:rPr>
          <w:lang w:val="pt-BR"/>
        </w:rPr>
        <w:t>No mesmo julgamento acima mencionado (Embargos de Divergência em Agravo em Recurso Especial EAResp 600663/RS, julgado pela Corte Especial em 21/10/2020, Rel. p/Acórdão Min.  Herman Benjamin, publ. DJe 30/03/2021), a Corte Superior modulou os efeitos da decisão, nos seguintes termos:</w:t>
      </w:r>
    </w:p>
    <w:p w14:paraId="476D8767" w14:textId="77777777" w:rsidR="00E614AC" w:rsidRPr="007429FA" w:rsidRDefault="00E614AC" w:rsidP="008A38B3">
      <w:pPr>
        <w:pStyle w:val="Estilo1"/>
        <w:rPr>
          <w:lang w:val="pt-BR"/>
        </w:rPr>
      </w:pPr>
      <w:r w:rsidRPr="007429FA">
        <w:rPr>
          <w:lang w:val="pt-BR"/>
        </w:rPr>
        <w:t>29. Impõe-se MODULAR OS EFEITOS da presente decisão para que o entendimento aqui fixado - quanto a indébitos não decorrentes de prestação de serviço público - se aplique somente a cobranças realizadas após a data da publicação do presente acórdão.</w:t>
      </w:r>
    </w:p>
    <w:p w14:paraId="4FF0615E" w14:textId="77777777" w:rsidR="00E614AC" w:rsidRPr="007429FA" w:rsidRDefault="00E614AC" w:rsidP="008A38B3">
      <w:pPr>
        <w:pStyle w:val="Estilo1"/>
        <w:rPr>
          <w:lang w:val="pt-BR"/>
        </w:rPr>
      </w:pPr>
      <w:r w:rsidRPr="007429FA">
        <w:rPr>
          <w:lang w:val="pt-BR"/>
        </w:rPr>
        <w:t>Assim, a devolução em dobro, quando determinada, incide apenas quanto às parcelas descontadas a partir de 30/03/2021, data da publicação do acórdão acima referido.</w:t>
      </w:r>
    </w:p>
    <w:p w14:paraId="53D44304" w14:textId="77777777" w:rsidR="00E614AC" w:rsidRPr="007429FA" w:rsidRDefault="00E614AC" w:rsidP="008A38B3">
      <w:pPr>
        <w:pStyle w:val="Estilo1"/>
        <w:rPr>
          <w:lang w:val="pt-BR"/>
        </w:rPr>
      </w:pPr>
      <w:r w:rsidRPr="007429FA">
        <w:rPr>
          <w:lang w:val="pt-BR"/>
        </w:rPr>
        <w:t>(…)</w:t>
      </w:r>
    </w:p>
    <w:p w14:paraId="111BD190" w14:textId="77777777" w:rsidR="00E614AC" w:rsidRPr="007429FA" w:rsidRDefault="00E614AC" w:rsidP="008A38B3">
      <w:pPr>
        <w:pStyle w:val="Estilo1"/>
        <w:rPr>
          <w:lang w:val="pt-BR"/>
        </w:rPr>
      </w:pPr>
      <w:r w:rsidRPr="007429FA">
        <w:rPr>
          <w:lang w:val="pt-BR"/>
        </w:rPr>
        <w:t>Por fim, sendo devida a restituição em dobro, o termo inicial da correção monetária será a data de ajuizamento da ação que veicula o pleito indevido de cobrança (REsp nº 1628544/SP, Rel. Min. Nancy Andrighi, Terceira Turma, julgado em 11/06/2019, publ. em 13/06/2019).</w:t>
      </w:r>
    </w:p>
    <w:p w14:paraId="2EAF22E5" w14:textId="2E2943A1" w:rsidR="009B3018" w:rsidRPr="007C1872" w:rsidRDefault="00E614AC" w:rsidP="008A38B3">
      <w:pPr>
        <w:pStyle w:val="Estilo1"/>
        <w:rPr>
          <w:lang w:val="pt-BR"/>
        </w:rPr>
      </w:pPr>
      <w:r w:rsidRPr="007429FA">
        <w:rPr>
          <w:lang w:val="pt-BR"/>
        </w:rPr>
        <w:t xml:space="preserve">(RCIJEF - RECURSO CÍVEL n. </w:t>
      </w:r>
      <w:hyperlink r:id="rId24" w:tgtFrame="_blank" w:history="1">
        <w:r w:rsidRPr="007C1872">
          <w:rPr>
            <w:rStyle w:val="Hyperlink"/>
            <w:color w:val="000000" w:themeColor="text1"/>
            <w:lang w:val="pt-BR"/>
          </w:rPr>
          <w:t>5002317-19.2024.4.04.7105</w:t>
        </w:r>
      </w:hyperlink>
      <w:r w:rsidRPr="007C1872">
        <w:rPr>
          <w:lang w:val="pt-BR"/>
        </w:rPr>
        <w:t>, rel.Gustavo Schneider Alves, j. 28-02-2025).</w:t>
      </w:r>
    </w:p>
    <w:p w14:paraId="659BDC9D" w14:textId="540A6AC6"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lastRenderedPageBreak/>
        <w:t>O pleito, a título de danos morais tem fulcro no art. 5º, incisos V e X da Constituição Federal; artigos 186, 422 e 927, todos do Código Civil; e 6º, inciso VI, do CDC, que estabelecem o seguinte:</w:t>
      </w:r>
    </w:p>
    <w:p w14:paraId="768006AD" w14:textId="77777777" w:rsidR="00337FEF" w:rsidRPr="007429FA" w:rsidRDefault="00337FEF" w:rsidP="008A38B3">
      <w:pPr>
        <w:pStyle w:val="Estilo1"/>
        <w:rPr>
          <w:lang w:val="pt-BR"/>
        </w:rPr>
      </w:pPr>
      <w:r w:rsidRPr="007429FA">
        <w:rPr>
          <w:lang w:val="pt-BR"/>
        </w:rPr>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7429FA" w:rsidRDefault="00337FEF" w:rsidP="008A38B3">
      <w:pPr>
        <w:pStyle w:val="Estilo1"/>
        <w:rPr>
          <w:lang w:val="pt-BR"/>
        </w:rPr>
      </w:pPr>
      <w:r w:rsidRPr="007429FA">
        <w:rPr>
          <w:lang w:val="pt-BR"/>
        </w:rPr>
        <w:t xml:space="preserve">V - é assegurado o direito de resposta, proporcional ao agravo, além da indenização por dano material, moral ou à imagem; [...] </w:t>
      </w:r>
    </w:p>
    <w:p w14:paraId="48819166" w14:textId="77777777" w:rsidR="00337FEF" w:rsidRPr="007429FA" w:rsidRDefault="00337FEF" w:rsidP="008A38B3">
      <w:pPr>
        <w:pStyle w:val="Estilo1"/>
        <w:rPr>
          <w:lang w:val="pt-BR"/>
        </w:rPr>
      </w:pPr>
      <w:r w:rsidRPr="007429FA">
        <w:rPr>
          <w:lang w:val="pt-BR"/>
        </w:rPr>
        <w:t xml:space="preserve">X - são invioláveis a intimidade, a vida privada, a honra e a imagem das pessoas, assegurado o direito a indenização pelo dano material ou moral decorrente de sua violação; </w:t>
      </w:r>
    </w:p>
    <w:p w14:paraId="68D357FD" w14:textId="77777777" w:rsidR="00337FEF" w:rsidRPr="007429FA" w:rsidRDefault="00337FEF" w:rsidP="008A38B3">
      <w:pPr>
        <w:pStyle w:val="Estilo1"/>
        <w:rPr>
          <w:lang w:val="pt-BR"/>
        </w:rPr>
      </w:pPr>
      <w:r w:rsidRPr="007429FA">
        <w:rPr>
          <w:lang w:val="pt-BR"/>
        </w:rPr>
        <w:t xml:space="preserve">Art. 186. Código Civil. Aquele que, por ação ou omissão voluntária, negligência ou imprudência, violar direito e causar dano a outrem, ainda que exclusivamente moral, comete ato ilícito. </w:t>
      </w:r>
    </w:p>
    <w:p w14:paraId="44B691E9" w14:textId="77777777" w:rsidR="00337FEF" w:rsidRPr="007429FA" w:rsidRDefault="00337FEF" w:rsidP="008A38B3">
      <w:pPr>
        <w:pStyle w:val="Estilo1"/>
        <w:rPr>
          <w:lang w:val="pt-BR"/>
        </w:rPr>
      </w:pPr>
      <w:r w:rsidRPr="007429FA">
        <w:rPr>
          <w:lang w:val="pt-BR"/>
        </w:rPr>
        <w:t xml:space="preserve">Art. 422. Código Civil. Os contratantes são obrigados a guardar, assim na conclusão do contrato, como em sua execução, os princípios de probidade e boa-fé. </w:t>
      </w:r>
    </w:p>
    <w:p w14:paraId="006BF767" w14:textId="77777777" w:rsidR="00337FEF" w:rsidRPr="007429FA" w:rsidRDefault="00337FEF" w:rsidP="008A38B3">
      <w:pPr>
        <w:pStyle w:val="Estilo1"/>
        <w:rPr>
          <w:lang w:val="pt-BR"/>
        </w:rPr>
      </w:pPr>
      <w:r w:rsidRPr="007429FA">
        <w:rPr>
          <w:lang w:val="pt-BR"/>
        </w:rPr>
        <w:t xml:space="preserve">Art. 927. Código Civil. Aquele que, por ato ilícito (arts. 186 e 187), causar dano a outrem, fica obrigado a repará-lo. </w:t>
      </w:r>
    </w:p>
    <w:p w14:paraId="60FA2234" w14:textId="32142B9F" w:rsidR="00337FEF" w:rsidRPr="007429FA" w:rsidRDefault="00337FEF" w:rsidP="008A38B3">
      <w:pPr>
        <w:pStyle w:val="Estilo1"/>
        <w:rPr>
          <w:lang w:val="pt-BR"/>
        </w:rPr>
      </w:pPr>
      <w:r w:rsidRPr="007429FA">
        <w:rPr>
          <w:lang w:val="pt-BR"/>
        </w:rPr>
        <w:t xml:space="preserve">Art. 6º. Código de Defesa do Consumidor. São direitos básicos do consumidor: [...] </w:t>
      </w:r>
    </w:p>
    <w:p w14:paraId="76FF1D99" w14:textId="77777777" w:rsidR="00337FEF" w:rsidRPr="007429FA" w:rsidRDefault="00337FEF" w:rsidP="008A38B3">
      <w:pPr>
        <w:pStyle w:val="Estilo1"/>
        <w:rPr>
          <w:w w:val="105"/>
          <w:lang w:val="pt-BR"/>
        </w:rPr>
      </w:pPr>
      <w:r w:rsidRPr="007429FA">
        <w:rPr>
          <w:lang w:val="pt-BR"/>
        </w:rPr>
        <w:t>VI - a efetiva prevenção e reparação de danos patrimoniais e morais, individuais, coletivos e difusos.</w:t>
      </w:r>
    </w:p>
    <w:p w14:paraId="341F6853" w14:textId="1FF87FCF"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 xml:space="preserve">o dano moral resta plenamente configurado pelo fato do demandado ter financiado contrato </w:t>
      </w:r>
      <w:r w:rsidR="00D168D2">
        <w:rPr>
          <w:b/>
          <w:w w:val="105"/>
          <w:u w:val="single"/>
        </w:rPr>
        <w:t>de refinanciamento</w:t>
      </w:r>
      <w:r w:rsidRPr="009D519D">
        <w:rPr>
          <w:b/>
          <w:w w:val="105"/>
          <w:u w:val="single"/>
        </w:rPr>
        <w:t xml:space="preserve">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t>Incide, na espécie, transgressão no art. 39 do CDC, pois a demanda está se prevalecendo da fraqueza ou ignorância da parte autora, para obter vantagem, vejamos:</w:t>
      </w:r>
    </w:p>
    <w:p w14:paraId="67222088" w14:textId="77777777" w:rsidR="00337FEF" w:rsidRPr="007429FA" w:rsidRDefault="00337FEF" w:rsidP="008A38B3">
      <w:pPr>
        <w:pStyle w:val="Estilo1"/>
        <w:rPr>
          <w:lang w:val="pt-BR"/>
        </w:rPr>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7429FA">
        <w:rPr>
          <w:lang w:val="pt-BR"/>
        </w:rPr>
        <w:t xml:space="preserve">Art. 39. É vedado ao fornecedor de produtos ou serviços, dentre outras práticas abusivas: (Redação dada pela Lei nº 8.884, de 11.6.1994) </w:t>
      </w:r>
    </w:p>
    <w:p w14:paraId="2346F22D" w14:textId="77777777" w:rsidR="00337FEF" w:rsidRPr="007429FA" w:rsidRDefault="00337FEF" w:rsidP="008A38B3">
      <w:pPr>
        <w:pStyle w:val="Estilo1"/>
        <w:rPr>
          <w:lang w:val="pt-BR"/>
        </w:rPr>
      </w:pPr>
      <w:r w:rsidRPr="007429FA">
        <w:rPr>
          <w:lang w:val="pt-BR"/>
        </w:rPr>
        <w:t xml:space="preserve">[...] </w:t>
      </w:r>
    </w:p>
    <w:p w14:paraId="73C569FB" w14:textId="77777777" w:rsidR="00337FEF" w:rsidRPr="007429FA" w:rsidRDefault="00337FEF" w:rsidP="008A38B3">
      <w:pPr>
        <w:pStyle w:val="Estilo1"/>
        <w:rPr>
          <w:w w:val="105"/>
          <w:lang w:val="pt-BR"/>
        </w:rPr>
      </w:pPr>
      <w:r w:rsidRPr="007429FA">
        <w:rPr>
          <w:lang w:val="pt-BR"/>
        </w:rPr>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lastRenderedPageBreak/>
        <w:t xml:space="preserve">Ainda, em razão do financiamento do contrato realizado em nome da parte autora sem sua autorização, o mesmo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salário mínimo.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in re ipsa</w:t>
      </w:r>
      <w:r w:rsidRPr="009D519D">
        <w:rPr>
          <w:w w:val="105"/>
        </w:rPr>
        <w:t xml:space="preserve">, segunda a jurisprudência pátria. </w:t>
      </w:r>
    </w:p>
    <w:p w14:paraId="3723188A" w14:textId="6902680E" w:rsidR="00337FEF" w:rsidRPr="000F289D" w:rsidRDefault="00337FEF" w:rsidP="00337FEF">
      <w:pPr>
        <w:pStyle w:val="1Pargrafo"/>
        <w:numPr>
          <w:ilvl w:val="0"/>
          <w:numId w:val="3"/>
        </w:numPr>
        <w:rPr>
          <w:w w:val="105"/>
        </w:rPr>
      </w:pPr>
      <w:r w:rsidRPr="0094574C">
        <w:rPr>
          <w:w w:val="105"/>
        </w:rPr>
        <w:t>No mesmo sentido</w:t>
      </w:r>
      <w:r w:rsidR="0094574C" w:rsidRPr="0094574C">
        <w:rPr>
          <w:w w:val="105"/>
        </w:rPr>
        <w:t xml:space="preserve"> tem decidido 5ª Turma Recursal do Rio Grande do Sul que a quantificação do dano moral, fruto dos descontos mensais não autorizados a fim de, aferição do </w:t>
      </w:r>
      <w:r w:rsidR="0094574C" w:rsidRPr="0094574C">
        <w:rPr>
          <w:i/>
          <w:iCs/>
          <w:w w:val="105"/>
        </w:rPr>
        <w:t>quantum indenizatório</w:t>
      </w:r>
      <w:r w:rsidR="0094574C" w:rsidRPr="0094574C">
        <w:rPr>
          <w:w w:val="105"/>
        </w:rPr>
        <w:t xml:space="preserve"> deve ser o valor debitado do benefício, conforme, segue</w:t>
      </w:r>
      <w:r w:rsidR="0094574C" w:rsidRPr="007429FA">
        <w:rPr>
          <w:w w:val="105"/>
        </w:rPr>
        <w:t>:</w:t>
      </w:r>
      <w:r w:rsidR="009B3018" w:rsidRPr="007429FA">
        <w:rPr>
          <w:w w:val="105"/>
        </w:rPr>
        <w:t xml:space="preserve"> </w:t>
      </w:r>
    </w:p>
    <w:p w14:paraId="09DBA746" w14:textId="11C370BA" w:rsidR="00337FEF" w:rsidRPr="007429FA" w:rsidRDefault="00337FEF" w:rsidP="008A38B3">
      <w:pPr>
        <w:pStyle w:val="Estilo1"/>
        <w:rPr>
          <w:b/>
          <w:bCs/>
          <w:lang w:val="pt-BR"/>
        </w:rPr>
      </w:pPr>
      <w:r w:rsidRPr="007429FA">
        <w:rPr>
          <w:lang w:val="pt-BR"/>
        </w:rPr>
        <w:t>[...]</w:t>
      </w:r>
      <w:r w:rsidRPr="007429FA">
        <w:rPr>
          <w:b/>
          <w:bCs/>
          <w:lang w:val="pt-BR"/>
        </w:rPr>
        <w:t> </w:t>
      </w:r>
    </w:p>
    <w:p w14:paraId="4AACF156" w14:textId="5D28C4CB" w:rsidR="00337FEF" w:rsidRPr="007429FA" w:rsidRDefault="00E614AC" w:rsidP="008A38B3">
      <w:pPr>
        <w:pStyle w:val="Estilo1"/>
        <w:rPr>
          <w:lang w:val="pt-BR"/>
        </w:rPr>
      </w:pPr>
      <w:r w:rsidRPr="007429FA">
        <w:rPr>
          <w:lang w:val="pt-BR"/>
        </w:rPr>
        <w:t>Anoto que, de acordo com entendimento desta Turma Recursal, a caracterização do dano moral na hipótese em apreço pressupõe a ocorrência de desconto indevido no benefício previdenciário sem a necessária autorização ou mediante práticas fraudulentas, com a efetiva redução da renda mensal do segurado, sem reposição, na via administrativa, até o ajuizamento da ação.</w:t>
      </w:r>
    </w:p>
    <w:p w14:paraId="70D949DC" w14:textId="77777777" w:rsidR="00E614AC" w:rsidRPr="007429FA" w:rsidRDefault="00E614AC" w:rsidP="008A38B3">
      <w:pPr>
        <w:pStyle w:val="Estilo1"/>
        <w:rPr>
          <w:b/>
          <w:bCs/>
          <w:lang w:val="pt-BR"/>
        </w:rPr>
      </w:pPr>
      <w:r w:rsidRPr="007429FA">
        <w:rPr>
          <w:lang w:val="pt-BR"/>
        </w:rPr>
        <w:t>[...]</w:t>
      </w:r>
      <w:r w:rsidRPr="007429FA">
        <w:rPr>
          <w:b/>
          <w:bCs/>
          <w:lang w:val="pt-BR"/>
        </w:rPr>
        <w:t> </w:t>
      </w:r>
    </w:p>
    <w:p w14:paraId="6092B85E" w14:textId="7B58D9A9" w:rsidR="00E614AC" w:rsidRPr="007429FA" w:rsidRDefault="00E614AC" w:rsidP="008A38B3">
      <w:pPr>
        <w:pStyle w:val="Estilo1"/>
        <w:rPr>
          <w:lang w:val="pt-BR"/>
        </w:rPr>
      </w:pPr>
      <w:r w:rsidRPr="007429FA">
        <w:rPr>
          <w:lang w:val="pt-BR"/>
        </w:rPr>
        <w:t>Avançando ainda mais no enfrentamento da matéria, após o exame de uma vasta gama de situações, observo que a lesão moral sofrida, em regra, conserva estreita relação com o prejuízo material advindo dos descontos mensais não autorizados. Por isso, entendo que o principal fator de medição do quantum indenizatório deve ser o valor total debitado do benefício, impondo-se um invariável juízo de proporcionalidade entre ambos.</w:t>
      </w:r>
    </w:p>
    <w:p w14:paraId="67B33FF7" w14:textId="3CCB1B3E" w:rsidR="00337FEF" w:rsidRPr="007429FA" w:rsidRDefault="0094574C" w:rsidP="008A38B3">
      <w:pPr>
        <w:pStyle w:val="Estilo1"/>
        <w:rPr>
          <w:lang w:val="pt-BR"/>
        </w:rPr>
      </w:pPr>
      <w:r w:rsidRPr="007429FA">
        <w:rPr>
          <w:lang w:val="pt-BR"/>
        </w:rPr>
        <w:t xml:space="preserve">(TRF4, AC </w:t>
      </w:r>
      <w:hyperlink r:id="rId25" w:tgtFrame="_blank" w:history="1">
        <w:r w:rsidRPr="007429FA">
          <w:rPr>
            <w:rStyle w:val="Hyperlink"/>
            <w:color w:val="000000" w:themeColor="text1"/>
            <w:lang w:val="pt-BR"/>
          </w:rPr>
          <w:t>5000625-22.2023.4.04.7104</w:t>
        </w:r>
      </w:hyperlink>
      <w:r w:rsidRPr="007429FA">
        <w:rPr>
          <w:lang w:val="pt-BR"/>
        </w:rPr>
        <w:t>, QUINTA TURMA, Relatora JOANE UNFER CALDERARO, julgado em 02/06/2025)</w:t>
      </w:r>
      <w:r w:rsidR="00337FEF" w:rsidRPr="007429FA">
        <w:rPr>
          <w:color w:val="000000" w:themeColor="text1"/>
          <w:lang w:val="pt-BR"/>
        </w:rPr>
        <w:t>.</w:t>
      </w:r>
    </w:p>
    <w:p w14:paraId="62A9CAC2" w14:textId="77777777" w:rsidR="00337FEF" w:rsidRPr="009D519D" w:rsidRDefault="00337FEF" w:rsidP="00337FEF">
      <w:pPr>
        <w:pStyle w:val="4Citao"/>
        <w:spacing w:before="0" w:line="240" w:lineRule="auto"/>
        <w:rPr>
          <w:rFonts w:asciiTheme="minorHAnsi" w:hAnsiTheme="minorHAnsi"/>
        </w:rPr>
      </w:pPr>
    </w:p>
    <w:p w14:paraId="0A16C91D" w14:textId="3152F169" w:rsidR="008A38B3" w:rsidRPr="008A38B3" w:rsidRDefault="008A38B3" w:rsidP="00337FEF">
      <w:pPr>
        <w:pStyle w:val="1Pargrafo"/>
        <w:numPr>
          <w:ilvl w:val="0"/>
          <w:numId w:val="3"/>
        </w:numPr>
        <w:rPr>
          <w:w w:val="105"/>
        </w:rPr>
      </w:pPr>
      <w:r w:rsidRPr="008A38B3">
        <w:rPr>
          <w:w w:val="105"/>
        </w:rPr>
        <w:t>Na mesma linha tem decidido A 5ª Turma Recursal do Rio Grande do Sul, acerca da configuração do dano moral:</w:t>
      </w:r>
    </w:p>
    <w:p w14:paraId="0F5E0176" w14:textId="77777777" w:rsidR="008A38B3" w:rsidRPr="007429FA" w:rsidRDefault="008A38B3" w:rsidP="008A38B3">
      <w:pPr>
        <w:pStyle w:val="Estilo1"/>
        <w:rPr>
          <w:b/>
          <w:bCs/>
          <w:lang w:val="pt-BR"/>
        </w:rPr>
      </w:pPr>
      <w:r w:rsidRPr="007429FA">
        <w:rPr>
          <w:lang w:val="pt-BR"/>
        </w:rPr>
        <w:t>[...]</w:t>
      </w:r>
      <w:r w:rsidRPr="007429FA">
        <w:rPr>
          <w:b/>
          <w:bCs/>
          <w:lang w:val="pt-BR"/>
        </w:rPr>
        <w:t> </w:t>
      </w:r>
    </w:p>
    <w:p w14:paraId="61F23436" w14:textId="213B52FE" w:rsidR="008A38B3" w:rsidRPr="007429FA" w:rsidRDefault="008A38B3" w:rsidP="008A38B3">
      <w:pPr>
        <w:pStyle w:val="Estilo1"/>
        <w:rPr>
          <w:lang w:val="pt-BR"/>
        </w:rPr>
      </w:pPr>
      <w:r w:rsidRPr="007429FA">
        <w:rPr>
          <w:lang w:val="pt-BR"/>
        </w:rPr>
        <w:t>No que respeita ao dano moral resta configurado, na medida em que os transtornos enfrentados pela parte autora no caso em apreço superam mero dissabor ou aborrecimento, caracterizando dano passível de indenização. Nesse sentido já decidiu esta 5ª Turma Recursal ao analisar inúmeros casos análogos - Recursos Cíveis nº 5063470-15.2017.4.04.7100/RS, julgado em 27/08/2019; nº 5000056-92.2017.4.04.7116/RS, julgado em 27/03/2018; nº 5002609-10.2016.4.04.7129/RS, julgado em 29/06/2017.</w:t>
      </w:r>
    </w:p>
    <w:p w14:paraId="3020BAC7" w14:textId="0E9810A3" w:rsidR="008A38B3" w:rsidRPr="007429FA" w:rsidRDefault="008A38B3" w:rsidP="008A38B3">
      <w:pPr>
        <w:pStyle w:val="Estilo1"/>
        <w:rPr>
          <w:lang w:val="pt-BR"/>
        </w:rPr>
      </w:pPr>
      <w:r w:rsidRPr="007429FA">
        <w:rPr>
          <w:lang w:val="pt-BR"/>
        </w:rPr>
        <w:t>Ademais, a verificação de efetivo </w:t>
      </w:r>
      <w:r w:rsidRPr="007429FA">
        <w:rPr>
          <w:b/>
          <w:bCs/>
          <w:lang w:val="pt-BR"/>
        </w:rPr>
        <w:t>dano</w:t>
      </w:r>
      <w:r w:rsidRPr="007429FA">
        <w:rPr>
          <w:lang w:val="pt-BR"/>
        </w:rPr>
        <w:t xml:space="preserve"> pressupõe a ocorrência de desconto indevido em benefício previdenciário, em face da ausência de autorização ou mediante práticas abusivas, com a real redução da renda </w:t>
      </w:r>
      <w:r w:rsidRPr="007429FA">
        <w:rPr>
          <w:lang w:val="pt-BR"/>
        </w:rPr>
        <w:lastRenderedPageBreak/>
        <w:t>mensal do segurado. Isso sem reposição de valores ou ação célere na solução do problema, até o ajuizamento da ação.</w:t>
      </w:r>
    </w:p>
    <w:p w14:paraId="2E80618A" w14:textId="77777777" w:rsidR="008A38B3" w:rsidRPr="007429FA" w:rsidRDefault="008A38B3" w:rsidP="008A38B3">
      <w:pPr>
        <w:pStyle w:val="Estilo1"/>
        <w:rPr>
          <w:b/>
          <w:bCs/>
          <w:lang w:val="pt-BR"/>
        </w:rPr>
      </w:pPr>
      <w:r w:rsidRPr="007429FA">
        <w:rPr>
          <w:lang w:val="pt-BR"/>
        </w:rPr>
        <w:t>[...]</w:t>
      </w:r>
      <w:r w:rsidRPr="007429FA">
        <w:rPr>
          <w:b/>
          <w:bCs/>
          <w:lang w:val="pt-BR"/>
        </w:rPr>
        <w:t> </w:t>
      </w:r>
    </w:p>
    <w:p w14:paraId="08984385" w14:textId="38B4C239" w:rsidR="008A38B3" w:rsidRPr="007429FA" w:rsidRDefault="008A38B3" w:rsidP="008A38B3">
      <w:pPr>
        <w:pStyle w:val="Estilo1"/>
        <w:rPr>
          <w:lang w:val="pt-BR"/>
        </w:rPr>
      </w:pPr>
      <w:r w:rsidRPr="007429FA">
        <w:rPr>
          <w:lang w:val="pt-BR"/>
        </w:rPr>
        <w:t>E, num terceiro momento, após a análise do contexto fático de inúmeros processos submetidos à jurisdição deste Colegiado, passou-se a visualizar a situação sob perspectiva mais profunda e madura, identificando-se que a lesão moral sofrida, não raro, conserva estreita relação com o </w:t>
      </w:r>
      <w:r w:rsidRPr="007429FA">
        <w:rPr>
          <w:i/>
          <w:iCs/>
          <w:lang w:val="pt-BR"/>
        </w:rPr>
        <w:t>prejuízo material</w:t>
      </w:r>
      <w:r w:rsidRPr="007429FA">
        <w:rPr>
          <w:lang w:val="pt-BR"/>
        </w:rPr>
        <w:t> advindo dos descontos ilegais no benefício previdenciário. Por essa razão, entendeu-se que esse fator deve ser o principal balizador do valor da indenização por dano moral, encontrando-se proporcionalidade entre ambos.</w:t>
      </w:r>
    </w:p>
    <w:p w14:paraId="0955ED99" w14:textId="5B0731D3" w:rsidR="008A38B3" w:rsidRPr="007429FA" w:rsidRDefault="008A38B3" w:rsidP="008A38B3">
      <w:pPr>
        <w:pStyle w:val="Estilo1"/>
        <w:rPr>
          <w:b/>
          <w:bCs/>
          <w:lang w:val="pt-BR"/>
        </w:rPr>
      </w:pPr>
      <w:r w:rsidRPr="007429FA">
        <w:rPr>
          <w:lang w:val="pt-BR"/>
        </w:rPr>
        <w:t>[...]</w:t>
      </w:r>
      <w:r w:rsidRPr="007429FA">
        <w:rPr>
          <w:b/>
          <w:bCs/>
          <w:lang w:val="pt-BR"/>
        </w:rPr>
        <w:t> </w:t>
      </w:r>
    </w:p>
    <w:p w14:paraId="48E45791" w14:textId="7B003030" w:rsidR="008A38B3" w:rsidRPr="007429FA" w:rsidRDefault="008A38B3" w:rsidP="008A38B3">
      <w:pPr>
        <w:pStyle w:val="Estilo1"/>
        <w:rPr>
          <w:lang w:val="pt-BR"/>
        </w:rPr>
      </w:pPr>
      <w:r w:rsidRPr="007429FA">
        <w:rPr>
          <w:lang w:val="pt-BR"/>
        </w:rPr>
        <w:t xml:space="preserve">(TRF4, RCIJEF - RECURSO CÍVEL </w:t>
      </w:r>
      <w:hyperlink r:id="rId26" w:tgtFrame="_blank" w:history="1">
        <w:r w:rsidRPr="007429FA">
          <w:rPr>
            <w:rStyle w:val="Hyperlink"/>
            <w:color w:val="000000" w:themeColor="text1"/>
            <w:u w:val="none"/>
            <w:lang w:val="pt-BR"/>
          </w:rPr>
          <w:t>5019515-84.2024.4.04.7100</w:t>
        </w:r>
      </w:hyperlink>
      <w:r w:rsidRPr="007429FA">
        <w:rPr>
          <w:color w:val="000000" w:themeColor="text1"/>
          <w:lang w:val="pt-BR"/>
        </w:rPr>
        <w:t xml:space="preserve">, </w:t>
      </w:r>
      <w:r w:rsidRPr="007429FA">
        <w:rPr>
          <w:lang w:val="pt-BR"/>
        </w:rPr>
        <w:t>QUINTA TURMA, Relator Andrei Pitten Velloso, julgado em 02/06/2025)</w:t>
      </w:r>
      <w:r w:rsidRPr="007429FA">
        <w:rPr>
          <w:color w:val="000000" w:themeColor="text1"/>
          <w:lang w:val="pt-BR"/>
        </w:rPr>
        <w:t>.</w:t>
      </w:r>
    </w:p>
    <w:p w14:paraId="26D46120" w14:textId="636DE5D3"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971D209"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 xml:space="preserve">Além de realizar o financiamento de contrato </w:t>
      </w:r>
      <w:r w:rsidR="00D168D2">
        <w:rPr>
          <w:rFonts w:asciiTheme="minorHAnsi" w:hAnsiTheme="minorHAnsi"/>
          <w:w w:val="105"/>
          <w:sz w:val="20"/>
          <w:szCs w:val="20"/>
        </w:rPr>
        <w:t>de refinanciemento</w:t>
      </w:r>
      <w:r w:rsidRPr="009D519D">
        <w:rPr>
          <w:rFonts w:asciiTheme="minorHAnsi" w:hAnsiTheme="minorHAnsi"/>
          <w:w w:val="105"/>
          <w:sz w:val="20"/>
          <w:szCs w:val="20"/>
        </w:rPr>
        <w:t xml:space="preserve">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lastRenderedPageBreak/>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70217A5E" w14:textId="547DEDBC" w:rsidR="00AC7055" w:rsidRPr="00AC7055" w:rsidRDefault="00AC7055" w:rsidP="00AC7055">
      <w:pPr>
        <w:pStyle w:val="1Pargrafo"/>
        <w:numPr>
          <w:ilvl w:val="0"/>
          <w:numId w:val="3"/>
        </w:numPr>
        <w:rPr>
          <w:w w:val="105"/>
        </w:rPr>
      </w:pPr>
      <w:r w:rsidRPr="00AC7055">
        <w:rPr>
          <w:w w:val="105"/>
        </w:rPr>
        <w:t xml:space="preserve">As provas trazidas aos autos pela parte autora comprovam que de forma inconteste a demandada agiu com negligência e imprudência por ter averbado o contrato de </w:t>
      </w:r>
      <w:r w:rsidR="00D168D2">
        <w:rPr>
          <w:w w:val="105"/>
        </w:rPr>
        <w:t>refinanciamento</w:t>
      </w:r>
      <w:r w:rsidRPr="00AC7055">
        <w:rPr>
          <w:w w:val="105"/>
        </w:rPr>
        <w:t xml:space="preserve">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 xml:space="preserve">Do </w:t>
      </w:r>
      <w:r w:rsidRPr="009B3018">
        <w:rPr>
          <w:i/>
          <w:iCs/>
        </w:rPr>
        <w:t>quantum</w:t>
      </w:r>
      <w:r w:rsidRPr="00337FEF">
        <w:t xml:space="preserve">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lastRenderedPageBreak/>
        <w:t>Nessa senda, colhe-se das recentes decisões das Turmas Recursais do TRF da 4ª Região</w:t>
      </w:r>
      <w:r>
        <w:rPr>
          <w:w w:val="105"/>
        </w:rPr>
        <w:t>:</w:t>
      </w:r>
    </w:p>
    <w:p w14:paraId="7E58F19B" w14:textId="77777777" w:rsidR="00337FEF" w:rsidRPr="007429FA" w:rsidRDefault="00337FEF" w:rsidP="008A38B3">
      <w:pPr>
        <w:pStyle w:val="Estilo1"/>
        <w:rPr>
          <w:lang w:val="pt-BR"/>
        </w:rPr>
      </w:pPr>
      <w:r w:rsidRPr="007429FA">
        <w:rPr>
          <w:lang w:val="pt-BR"/>
        </w:rPr>
        <w:t>Em casos de operações e contratações fraudulentas, a 5ª Turma Recursal do Rio Grande do Sul reconhece o direito à indenização por danos morais, adotando como parâmetro do </w:t>
      </w:r>
      <w:r w:rsidRPr="007429FA">
        <w:rPr>
          <w:i/>
          <w:lang w:val="pt-BR"/>
        </w:rPr>
        <w:t>quantum debeatur</w:t>
      </w:r>
      <w:r w:rsidRPr="007429FA">
        <w:rPr>
          <w:lang w:val="pt-BR"/>
        </w:rPr>
        <w:t> o valor equivalente a 10 (dez) salários mínimos:</w:t>
      </w:r>
    </w:p>
    <w:p w14:paraId="3539B082" w14:textId="291EE861" w:rsidR="00337FEF" w:rsidRPr="007429FA" w:rsidRDefault="00337FEF" w:rsidP="008A38B3">
      <w:pPr>
        <w:pStyle w:val="Estilo1"/>
        <w:rPr>
          <w:lang w:val="pt-BR"/>
        </w:rPr>
      </w:pPr>
      <w:r w:rsidRPr="007429FA">
        <w:rPr>
          <w:lang w:val="pt-BR"/>
        </w:rPr>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w:t>
      </w:r>
      <w:r w:rsidR="00187B70" w:rsidRPr="007429FA">
        <w:rPr>
          <w:lang w:val="pt-BR"/>
        </w:rPr>
        <w:t xml:space="preserve"> </w:t>
      </w:r>
      <w:r w:rsidRPr="007429FA">
        <w:rPr>
          <w:lang w:val="pt-BR"/>
        </w:rPr>
        <w:t>a R$ 12.120,00 (doze mil, cento e vinte reais). </w:t>
      </w:r>
      <w:r w:rsidRPr="007429FA">
        <w:rPr>
          <w:b/>
          <w:bCs/>
          <w:lang w:val="pt-BR"/>
        </w:rPr>
        <w:t>No entanto, inexistindo recurso da parte autora, impõe-se a manutenção do quantum indenizatório fixado na sentença - R$ 10.000,00 -, sob pena de reformatio in pejus</w:t>
      </w:r>
      <w:r w:rsidRPr="007429FA">
        <w:rPr>
          <w:lang w:val="pt-BR"/>
        </w:rPr>
        <w:t>. [...] RECURSO CÍVEL Nº 5004571-03.2022.4.04.7115/RS – RELATORA: JUÍZA FEDERAL JOANE UNFER CALDERARO - Porto Alegre, 01 de dezembro de 2023.</w:t>
      </w:r>
    </w:p>
    <w:p w14:paraId="013545F8" w14:textId="77777777" w:rsidR="00337FEF" w:rsidRPr="007429FA" w:rsidRDefault="00337FEF" w:rsidP="008A38B3">
      <w:pPr>
        <w:pStyle w:val="Estilo1"/>
        <w:rPr>
          <w:lang w:val="pt-BR"/>
        </w:rPr>
      </w:pPr>
    </w:p>
    <w:p w14:paraId="73C9ED4B" w14:textId="77777777" w:rsidR="00337FEF" w:rsidRPr="007429FA" w:rsidRDefault="00337FEF" w:rsidP="008A38B3">
      <w:pPr>
        <w:pStyle w:val="Estilo1"/>
        <w:rPr>
          <w:lang w:val="pt-BR"/>
        </w:rPr>
      </w:pPr>
      <w:r w:rsidRPr="007429FA">
        <w:rPr>
          <w:lang w:val="pt-BR"/>
        </w:rPr>
        <w:t>ADMINISTRATIVO. CONTRATOS BANCÁRIOS. EMPRÉSTIMO CONSIGNADO. FRAUDE. DANO MATERIAL MORAL CONFIGURADO. RESTITUIÇÃO EMDOBRO. PRECEDENTES.</w:t>
      </w:r>
    </w:p>
    <w:p w14:paraId="24A14AEA" w14:textId="77777777" w:rsidR="00337FEF" w:rsidRPr="007429FA" w:rsidRDefault="00337FEF" w:rsidP="008A38B3">
      <w:pPr>
        <w:pStyle w:val="Estilo1"/>
        <w:rPr>
          <w:lang w:val="pt-BR"/>
        </w:rPr>
      </w:pPr>
      <w:r w:rsidRPr="007429FA">
        <w:rPr>
          <w:lang w:val="pt-BR"/>
        </w:rPr>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7429FA" w:rsidRDefault="00337FEF" w:rsidP="008A38B3">
      <w:pPr>
        <w:pStyle w:val="Estilo1"/>
        <w:rPr>
          <w:lang w:val="pt-BR"/>
        </w:rPr>
      </w:pPr>
      <w:r w:rsidRPr="007429FA">
        <w:rPr>
          <w:lang w:val="pt-BR"/>
        </w:rPr>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33338AC1" w:rsidR="00337FEF" w:rsidRPr="009D519D" w:rsidRDefault="00337FEF" w:rsidP="00337FEF">
      <w:pPr>
        <w:pStyle w:val="1Pargrafo"/>
        <w:numPr>
          <w:ilvl w:val="0"/>
          <w:numId w:val="3"/>
        </w:numPr>
        <w:rPr>
          <w:b/>
          <w:bCs/>
          <w:u w:val="single"/>
        </w:rPr>
      </w:pPr>
      <w:r w:rsidRPr="009D519D">
        <w:rPr>
          <w:w w:val="105"/>
        </w:rPr>
        <w:lastRenderedPageBreak/>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00B0243E">
        <w:rPr>
          <w:w w:val="105"/>
        </w:rPr>
        <w:t>30</w:t>
      </w:r>
      <w:r w:rsidRPr="009D519D">
        <w:rPr>
          <w:w w:val="105"/>
        </w:rPr>
        <w:t>.000,00</w:t>
      </w:r>
      <w:r w:rsidRPr="009D519D">
        <w:rPr>
          <w:spacing w:val="-11"/>
          <w:w w:val="105"/>
        </w:rPr>
        <w:t xml:space="preserve"> </w:t>
      </w:r>
      <w:r w:rsidRPr="009D519D">
        <w:rPr>
          <w:w w:val="105"/>
        </w:rPr>
        <w:t>(</w:t>
      </w:r>
      <w:r w:rsidR="00B0243E">
        <w:rPr>
          <w:w w:val="105"/>
        </w:rPr>
        <w:t>trinta</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7429FA" w:rsidRDefault="00337FEF" w:rsidP="008A38B3">
      <w:pPr>
        <w:pStyle w:val="Estilo1"/>
        <w:rPr>
          <w:lang w:val="pt-BR"/>
        </w:rPr>
      </w:pPr>
      <w:r w:rsidRPr="007429FA">
        <w:rPr>
          <w:lang w:val="pt-BR"/>
        </w:rPr>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7429FA" w:rsidRDefault="00337FEF" w:rsidP="008A38B3">
      <w:pPr>
        <w:pStyle w:val="Estilo1"/>
        <w:rPr>
          <w:lang w:val="pt-BR"/>
        </w:rPr>
      </w:pPr>
      <w:r w:rsidRPr="007429FA">
        <w:rPr>
          <w:lang w:val="pt-BR"/>
        </w:rPr>
        <w:t>- A pactuação realizada por terceiro falsário guarda estrita relação com a própria atividade das Instituições Financeiras, não podendo ser considerada ato equiparado a fortuito externo.</w:t>
      </w:r>
    </w:p>
    <w:p w14:paraId="30AC326D" w14:textId="77777777" w:rsidR="00337FEF" w:rsidRPr="007429FA" w:rsidRDefault="00337FEF" w:rsidP="008A38B3">
      <w:pPr>
        <w:pStyle w:val="Estilo1"/>
        <w:rPr>
          <w:lang w:val="pt-BR"/>
        </w:rPr>
      </w:pPr>
      <w:r w:rsidRPr="007429FA">
        <w:rPr>
          <w:lang w:val="pt-BR"/>
        </w:rPr>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7429FA" w:rsidRDefault="00337FEF" w:rsidP="008A38B3">
      <w:pPr>
        <w:pStyle w:val="Estilo1"/>
        <w:rPr>
          <w:lang w:val="pt-BR"/>
        </w:rPr>
      </w:pPr>
      <w:r w:rsidRPr="007429FA">
        <w:rPr>
          <w:lang w:val="pt-BR"/>
        </w:rPr>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7429FA" w:rsidRDefault="00337FEF" w:rsidP="008A38B3">
      <w:pPr>
        <w:pStyle w:val="Estilo1"/>
        <w:rPr>
          <w:lang w:val="pt-BR"/>
        </w:rPr>
      </w:pPr>
      <w:r w:rsidRPr="007429FA">
        <w:rPr>
          <w:lang w:val="pt-BR"/>
        </w:rPr>
        <w:t xml:space="preserve">- Na fixação do valor de indenização por danos morais, decorrentes de registro negativo sem lastro, são observados os critérios de proporcionalidade e razoabilidade, em sintonia com a conduta lesiva e as suas repercussões. Ainda, necessário considerar </w:t>
      </w:r>
      <w:r w:rsidRPr="007429FA">
        <w:rPr>
          <w:lang w:val="pt-BR"/>
        </w:rPr>
        <w:lastRenderedPageBreak/>
        <w:t>a Teoria do Ilícito Lucrativo, de maneira que a quantia condenatória também alcance as suas funções de punição, desestímulo e pedagógica.</w:t>
      </w:r>
    </w:p>
    <w:p w14:paraId="59B08AD4" w14:textId="77777777" w:rsidR="00337FEF" w:rsidRPr="007429FA" w:rsidRDefault="00337FEF" w:rsidP="008A38B3">
      <w:pPr>
        <w:pStyle w:val="Estilo1"/>
        <w:rPr>
          <w:lang w:val="pt-BR"/>
        </w:rPr>
      </w:pPr>
      <w:r w:rsidRPr="007429FA">
        <w:rPr>
          <w:lang w:val="pt-BR"/>
        </w:rPr>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7429FA" w:rsidRDefault="00337FEF" w:rsidP="008A38B3">
      <w:pPr>
        <w:pStyle w:val="Estilo1"/>
        <w:rPr>
          <w:lang w:val="pt-BR"/>
        </w:rPr>
      </w:pPr>
      <w:r w:rsidRPr="007429FA">
        <w:rPr>
          <w:lang w:val="pt-BR"/>
        </w:rPr>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8A38B3">
      <w:pPr>
        <w:pStyle w:val="Estilo1"/>
      </w:pPr>
      <w:r w:rsidRPr="007429FA">
        <w:rPr>
          <w:lang w:val="pt-BR"/>
        </w:rPr>
        <w:t xml:space="preserve">No contexto dos comportamentos antijurídicos, a teoria do ilícito lucrativo leva o agente a estimar as perdas inerentes à sua condenação, confrontando-as com os benefícios previsíveis que a concretização da atividade ilícita pode gerar. </w:t>
      </w:r>
      <w:r w:rsidRPr="000274B3">
        <w:t>(Atlas,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lastRenderedPageBreak/>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2540E274" w14:textId="77777777" w:rsidR="00D168D2" w:rsidRPr="00D168D2" w:rsidRDefault="00D168D2" w:rsidP="00D168D2">
      <w:pPr>
        <w:pStyle w:val="5Listaalfabtica"/>
        <w:rPr>
          <w:b/>
          <w:bCs/>
        </w:rPr>
      </w:pPr>
      <w:r w:rsidRPr="00D168D2">
        <w:rPr>
          <w:b/>
          <w:bCs/>
          <w:sz w:val="14"/>
          <w:szCs w:val="14"/>
        </w:rPr>
        <w:t> </w:t>
      </w:r>
      <w:r w:rsidRPr="00D168D2">
        <w:rPr>
          <w:b/>
          <w:bCs/>
        </w:rPr>
        <w:t>A prioridade na tramitação, tendo em vista que a parte autora é pessoa idosa, nos termos do art. 1.048, inciso I, do Código de Processo Civil;</w:t>
      </w:r>
    </w:p>
    <w:p w14:paraId="190D6F3A" w14:textId="4C7AB289" w:rsidR="004E0BB8" w:rsidRPr="009D519D" w:rsidRDefault="004E0BB8" w:rsidP="004E0BB8">
      <w:pPr>
        <w:pStyle w:val="5Listaalfabtica"/>
        <w:rPr>
          <w:rFonts w:asciiTheme="minorHAnsi" w:hAnsiTheme="minorHAnsi"/>
          <w:b/>
        </w:rPr>
      </w:pPr>
      <w:r w:rsidRPr="009D519D">
        <w:rPr>
          <w:rFonts w:asciiTheme="minorHAnsi" w:hAnsiTheme="minorHAnsi"/>
        </w:rPr>
        <w:t xml:space="preserve">O recebimento da presente </w:t>
      </w:r>
      <w:r w:rsidRPr="009D519D">
        <w:rPr>
          <w:rFonts w:asciiTheme="minorHAnsi" w:hAnsiTheme="minorHAnsi"/>
          <w:b/>
        </w:rPr>
        <w:t>AÇÃO DECLARATÓRIA DE INEXISTÊNCIA DE RELAÇÃO JURÍDICA C/C REPETIÇÃO DO INDÉBITO, DANOS MORAIS</w:t>
      </w:r>
      <w:r w:rsidRPr="009D519D">
        <w:rPr>
          <w:rFonts w:asciiTheme="minorHAnsi" w:hAnsiTheme="minorHAnsi"/>
        </w:rPr>
        <w:t xml:space="preserve">, com todos os documentos que a instruem e no MÉRITO sejam os pedidos julgados </w:t>
      </w:r>
      <w:r w:rsidRPr="009D519D">
        <w:rPr>
          <w:rFonts w:asciiTheme="minorHAnsi" w:hAnsiTheme="minorHAnsi"/>
          <w:b/>
          <w:bCs/>
        </w:rPr>
        <w:t>TOTALMENTE PROCEDENTE</w:t>
      </w:r>
      <w:r w:rsidRPr="009D519D">
        <w:rPr>
          <w:rFonts w:asciiTheme="minorHAnsi" w:hAnsiTheme="minorHAnsi"/>
        </w:rPr>
        <w:t>;</w:t>
      </w:r>
    </w:p>
    <w:p w14:paraId="3370C8EE" w14:textId="77777777" w:rsidR="004E0BB8" w:rsidRPr="009D519D" w:rsidRDefault="004E0BB8" w:rsidP="004E0BB8">
      <w:pPr>
        <w:pStyle w:val="5Listaalfabtica"/>
        <w:rPr>
          <w:rFonts w:asciiTheme="minorHAnsi" w:hAnsiTheme="minorHAnsi"/>
          <w:b/>
        </w:rPr>
      </w:pPr>
      <w:r w:rsidRPr="009D519D">
        <w:rPr>
          <w:rFonts w:asciiTheme="minorHAnsi" w:hAnsiTheme="minorHAnsi"/>
        </w:rPr>
        <w:t>Seja deferido o benefício da Justiça Gratuita, conforme Leis 1.060/50, art. 5º, inciso LXXIV da Constituição Federal c/os arts.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20583CCB" w14:textId="2D5EAF0B" w:rsidR="00AC7055" w:rsidRPr="00AC7055" w:rsidRDefault="00AC7055" w:rsidP="00AC7055">
      <w:pPr>
        <w:pStyle w:val="5Listaalfabtica"/>
        <w:rPr>
          <w:rFonts w:asciiTheme="minorHAnsi" w:hAnsiTheme="minorHAnsi"/>
          <w:b/>
        </w:rPr>
      </w:pPr>
      <w:r w:rsidRPr="00AC7055">
        <w:rPr>
          <w:rFonts w:asciiTheme="minorHAnsi" w:hAnsiTheme="minorHAnsi"/>
        </w:rPr>
        <w:t xml:space="preserve">A inversão do ônus da prova, tendo em vista que se trata de relação consumerista, e ainda que a parte autora é hipossuficiente em relação a </w:t>
      </w:r>
      <w:r w:rsidRPr="00AC7055">
        <w:rPr>
          <w:rFonts w:asciiTheme="minorHAnsi" w:hAnsiTheme="minorHAnsi"/>
        </w:rPr>
        <w:lastRenderedPageBreak/>
        <w:t xml:space="preserve">ré; bem como que o banco requerido junte aos autos os documentos relativos ao suposto </w:t>
      </w:r>
      <w:r w:rsidR="00745671">
        <w:rPr>
          <w:rFonts w:asciiTheme="minorHAnsi" w:hAnsiTheme="minorHAnsi"/>
        </w:rPr>
        <w:t>empréstimo:</w:t>
      </w:r>
    </w:p>
    <w:p w14:paraId="74210538"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b/>
          <w:bCs/>
          <w:sz w:val="20"/>
          <w:szCs w:val="20"/>
        </w:rPr>
        <w:t>Cópia integral, original e colorida do contrato objeto dos autos</w:t>
      </w:r>
      <w:r>
        <w:rPr>
          <w:rFonts w:asciiTheme="minorHAnsi" w:hAnsiTheme="minorHAnsi"/>
          <w:sz w:val="20"/>
          <w:szCs w:val="20"/>
        </w:rPr>
        <w:t>, contendo todas as cláusulas e condições supostamente acordadas entre as partes.</w:t>
      </w:r>
    </w:p>
    <w:p w14:paraId="31D22E81"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Documento específico com assinatura original da parte Autora ou seu representante legal, comprovando claramente o consentimento expresso para realização dos descontos.</w:t>
      </w:r>
    </w:p>
    <w:p w14:paraId="674ED9C3"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5704F1F1"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Cópia autenticada dos documentos pessoais (RG, CPF) que teriam sido utilizados para validar a adesão ou contratação junto ao Banco Réu.</w:t>
      </w:r>
    </w:p>
    <w:p w14:paraId="73C29E2A"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0C3A9584"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3E869DEE"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4D65770C"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4894DB0E" w14:textId="77777777" w:rsidR="00AC7055" w:rsidRDefault="00AC7055" w:rsidP="00AC7055">
      <w:pPr>
        <w:pStyle w:val="5Listaalfabtica"/>
        <w:rPr>
          <w:rFonts w:asciiTheme="minorHAnsi" w:hAnsiTheme="minorHAnsi"/>
          <w:b/>
        </w:rPr>
      </w:pPr>
      <w:r>
        <w:rPr>
          <w:rFonts w:asciiTheme="minorHAnsi" w:hAnsiTheme="minorHAnsi"/>
        </w:rPr>
        <w:t>Sejam, ao final, julgados totalmente procedentes os pedidos iniciais, para o fim de:</w:t>
      </w:r>
    </w:p>
    <w:p w14:paraId="3FC2A346" w14:textId="3878E4FF" w:rsidR="001540B7" w:rsidRPr="009D519D" w:rsidRDefault="001540B7" w:rsidP="001540B7">
      <w:pPr>
        <w:pStyle w:val="5Listaalfabtica"/>
        <w:numPr>
          <w:ilvl w:val="1"/>
          <w:numId w:val="2"/>
        </w:numPr>
        <w:rPr>
          <w:rFonts w:asciiTheme="minorHAnsi" w:hAnsiTheme="minorHAnsi"/>
          <w:b/>
        </w:rPr>
      </w:pPr>
      <w:r w:rsidRPr="001540B7">
        <w:rPr>
          <w:rFonts w:asciiTheme="minorHAnsi" w:hAnsiTheme="minorHAnsi"/>
          <w:highlight w:val="yellow"/>
          <w:u w:val="single"/>
        </w:rPr>
        <w:t xml:space="preserve">Declarar a inexistência do </w:t>
      </w:r>
      <w:r w:rsidR="00D168D2">
        <w:rPr>
          <w:rFonts w:asciiTheme="minorHAnsi" w:hAnsiTheme="minorHAnsi"/>
          <w:highlight w:val="yellow"/>
          <w:u w:val="single"/>
        </w:rPr>
        <w:t>refinanciamento</w:t>
      </w:r>
      <w:r w:rsidRPr="001540B7">
        <w:rPr>
          <w:rFonts w:asciiTheme="minorHAnsi" w:hAnsiTheme="minorHAnsi"/>
          <w:highlight w:val="yellow"/>
          <w:u w:val="single"/>
        </w:rPr>
        <w:t xml:space="preserve"> no valor de R$ 440,75 (quatrocentos e quarenta reais e setenta e cinco centavos), contrato nº 0123427337961 - com descontos de R$ 14,24 (quatorze reais e vinte e quatro centavos) mensais, com inclusão em 02/05/2021, início de desconto em 01/03/2021 e fim em 01/07/2021, no benefício previdenciário 178.430.463-5</w:t>
      </w:r>
      <w:r>
        <w:rPr>
          <w:rFonts w:asciiTheme="minorHAnsi" w:hAnsiTheme="minorHAnsi"/>
        </w:rPr>
        <w:t xml:space="preserve">; </w:t>
      </w:r>
    </w:p>
    <w:p w14:paraId="71D3F98E" w14:textId="338B12AD" w:rsidR="00AC7055" w:rsidRDefault="00AC7055" w:rsidP="00AC7055">
      <w:pPr>
        <w:pStyle w:val="5Listaalfabtica"/>
        <w:numPr>
          <w:ilvl w:val="1"/>
          <w:numId w:val="10"/>
        </w:numPr>
        <w:rPr>
          <w:rFonts w:asciiTheme="minorHAnsi" w:hAnsiTheme="minorHAnsi"/>
        </w:rPr>
      </w:pPr>
      <w:r>
        <w:rPr>
          <w:rFonts w:asciiTheme="minorHAnsi" w:hAnsiTheme="minorHAnsi"/>
        </w:rPr>
        <w:t xml:space="preserve">Condenar o banco réu e, subsidiariamente, o INSS, ao pagamento de Indenização por danos morais, no valor de R$ </w:t>
      </w:r>
      <w:r w:rsidR="00B0243E">
        <w:rPr>
          <w:rFonts w:asciiTheme="minorHAnsi" w:hAnsiTheme="minorHAnsi"/>
        </w:rPr>
        <w:t>30</w:t>
      </w:r>
      <w:r>
        <w:rPr>
          <w:rFonts w:asciiTheme="minorHAnsi" w:hAnsiTheme="minorHAnsi"/>
        </w:rPr>
        <w:t>.000,00 (</w:t>
      </w:r>
      <w:r w:rsidR="00B0243E">
        <w:rPr>
          <w:rFonts w:asciiTheme="minorHAnsi" w:hAnsiTheme="minorHAnsi"/>
        </w:rPr>
        <w:t>trinta</w:t>
      </w:r>
      <w:r>
        <w:rPr>
          <w:rFonts w:asciiTheme="minorHAnsi" w:hAnsiTheme="minorHAnsi"/>
        </w:rPr>
        <w:t xml:space="preserve"> mil reais), considerando:</w:t>
      </w:r>
    </w:p>
    <w:p w14:paraId="6C19ACC0"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 xml:space="preserve">A parte autora, pessoa hipervulnerável, teve sua renda mensal — de natureza manifestamente alimentar — indevidamente reduzida por </w:t>
      </w:r>
      <w:r>
        <w:rPr>
          <w:rFonts w:asciiTheme="minorHAnsi" w:hAnsiTheme="minorHAnsi"/>
          <w:sz w:val="20"/>
          <w:szCs w:val="20"/>
          <w:lang w:eastAsia="pt-BR"/>
        </w:rPr>
        <w:lastRenderedPageBreak/>
        <w:t>descontos unilaterais impostos pelo banco requerido, comprometendo a própria subsistência e a de sua família.</w:t>
      </w:r>
    </w:p>
    <w:p w14:paraId="30053ECE"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544744D1"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4D27F9EA" w14:textId="4B9B1A24"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 xml:space="preserve">O requerido, além de realizar contratação de </w:t>
      </w:r>
      <w:r w:rsidR="00745671">
        <w:rPr>
          <w:rFonts w:asciiTheme="minorHAnsi" w:hAnsiTheme="minorHAnsi"/>
          <w:sz w:val="20"/>
          <w:szCs w:val="20"/>
          <w:lang w:eastAsia="pt-BR"/>
        </w:rPr>
        <w:t>empréstimo</w:t>
      </w:r>
      <w:r>
        <w:rPr>
          <w:rFonts w:asciiTheme="minorHAnsi" w:hAnsiTheme="minorHAnsi"/>
          <w:sz w:val="20"/>
          <w:szCs w:val="20"/>
          <w:lang w:eastAsia="pt-BR"/>
        </w:rPr>
        <w:t xml:space="preserve">  sem a anuência da parte autora, promoveu descontos programados em prestações futuras, vedando-lhe o acesso regular ao benefício e limitando sua autonomia financeira.</w:t>
      </w:r>
    </w:p>
    <w:p w14:paraId="11AB66BE"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77914D9A"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lang w:eastAsia="pt-BR"/>
        </w:rPr>
      </w:pPr>
      <w:r>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Pr>
          <w:rFonts w:asciiTheme="minorHAnsi" w:hAnsiTheme="minorHAnsi"/>
          <w:lang w:eastAsia="pt-BR"/>
        </w:rPr>
        <w:t>.</w:t>
      </w:r>
    </w:p>
    <w:p w14:paraId="1C5B1132" w14:textId="77777777" w:rsidR="00AC7055" w:rsidRDefault="00AC7055" w:rsidP="00AC7055">
      <w:pPr>
        <w:pStyle w:val="5Listaalfabtica"/>
        <w:numPr>
          <w:ilvl w:val="1"/>
          <w:numId w:val="10"/>
        </w:numPr>
        <w:rPr>
          <w:rFonts w:asciiTheme="minorHAnsi" w:hAnsiTheme="minorHAnsi"/>
          <w:b/>
        </w:rPr>
      </w:pPr>
      <w:r>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42873175"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 xml:space="preserve">atendendo, assim, aos princípios da informalidade, celeridade, economia processual e simplicidade, bem como o princípio </w:t>
      </w:r>
      <w:r w:rsidRPr="009D519D">
        <w:rPr>
          <w:rFonts w:asciiTheme="minorHAnsi" w:hAnsiTheme="minorHAnsi"/>
          <w:iCs/>
          <w:lang w:val="pt-PT"/>
        </w:rPr>
        <w:lastRenderedPageBreak/>
        <w:t>constitucional da eficiência, considerando que as instituições bancárias não buscam a pacificação social.</w:t>
      </w:r>
    </w:p>
    <w:p w14:paraId="7A98AA65" w14:textId="77777777" w:rsidR="004E0BB8" w:rsidRPr="009D519D" w:rsidRDefault="004E0BB8" w:rsidP="004E0BB8">
      <w:pPr>
        <w:pStyle w:val="5Listaalfabtica"/>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77EC8440" w:rsidR="004E0BB8" w:rsidRPr="009D519D" w:rsidRDefault="004E0BB8" w:rsidP="004E0BB8">
      <w:pPr>
        <w:pStyle w:val="1Pargrafo"/>
      </w:pPr>
      <w:r w:rsidRPr="009D519D">
        <w:t xml:space="preserve">Dá-se a causa o valor de </w:t>
      </w:r>
      <w:r w:rsidR="00814661">
        <w:rPr>
          <w:highlight w:val="yellow"/>
        </w:rPr>
        <w:t>{{</w:t>
      </w:r>
      <w:r w:rsidRPr="001540B7">
        <w:rPr>
          <w:highlight w:val="yellow"/>
        </w:rPr>
        <w:t>valor</w:t>
      </w:r>
      <w:r w:rsidR="00814661">
        <w:rPr>
          <w:highlight w:val="yellow"/>
        </w:rPr>
        <w:t>_</w:t>
      </w:r>
      <w:r w:rsidRPr="001540B7">
        <w:rPr>
          <w:highlight w:val="yellow"/>
        </w:rPr>
        <w:t>final</w:t>
      </w:r>
      <w:r w:rsidR="00814661">
        <w:rPr>
          <w:highlight w:val="yellow"/>
        </w:rPr>
        <w:t>_</w:t>
      </w:r>
      <w:r w:rsidRPr="001540B7">
        <w:rPr>
          <w:highlight w:val="yellow"/>
        </w:rPr>
        <w:t>da</w:t>
      </w:r>
      <w:r w:rsidR="00814661">
        <w:rPr>
          <w:highlight w:val="yellow"/>
        </w:rPr>
        <w:t>_</w:t>
      </w:r>
      <w:r w:rsidRPr="001540B7">
        <w:rPr>
          <w:highlight w:val="yellow"/>
        </w:rPr>
        <w:t>causa</w:t>
      </w:r>
      <w:r w:rsidR="00814661">
        <w:rPr>
          <w:highlight w:val="yellow"/>
        </w:rPr>
        <w:t>}}</w:t>
      </w:r>
      <w:r w:rsidRPr="001540B7">
        <w:rPr>
          <w:highlight w:val="yellow"/>
        </w:rPr>
        <w:t xml:space="preserve"> (</w:t>
      </w:r>
      <w:r w:rsidR="00814661">
        <w:rPr>
          <w:highlight w:val="yellow"/>
        </w:rPr>
        <w:t>{{</w:t>
      </w:r>
      <w:r w:rsidRPr="001540B7">
        <w:rPr>
          <w:highlight w:val="yellow"/>
        </w:rPr>
        <w:t>valor</w:t>
      </w:r>
      <w:r w:rsidR="00814661">
        <w:rPr>
          <w:highlight w:val="yellow"/>
        </w:rPr>
        <w:t>_</w:t>
      </w:r>
      <w:r w:rsidRPr="001540B7">
        <w:rPr>
          <w:highlight w:val="yellow"/>
        </w:rPr>
        <w:t>final</w:t>
      </w:r>
      <w:r w:rsidR="00814661">
        <w:rPr>
          <w:highlight w:val="yellow"/>
        </w:rPr>
        <w:t>_</w:t>
      </w:r>
      <w:r w:rsidRPr="001540B7">
        <w:rPr>
          <w:highlight w:val="yellow"/>
        </w:rPr>
        <w:t>da</w:t>
      </w:r>
      <w:r w:rsidR="00814661">
        <w:rPr>
          <w:highlight w:val="yellow"/>
        </w:rPr>
        <w:t>_</w:t>
      </w:r>
      <w:r w:rsidRPr="001540B7">
        <w:rPr>
          <w:highlight w:val="yellow"/>
        </w:rPr>
        <w:t>causa</w:t>
      </w:r>
      <w:r w:rsidR="00814661">
        <w:rPr>
          <w:highlight w:val="yellow"/>
        </w:rPr>
        <w:t>_</w:t>
      </w:r>
      <w:r w:rsidRPr="001540B7">
        <w:rPr>
          <w:highlight w:val="yellow"/>
        </w:rPr>
        <w:t>por</w:t>
      </w:r>
      <w:r w:rsidR="00814661">
        <w:rPr>
          <w:highlight w:val="yellow"/>
        </w:rPr>
        <w:t>_</w:t>
      </w:r>
      <w:r w:rsidRPr="001540B7">
        <w:rPr>
          <w:highlight w:val="yellow"/>
        </w:rPr>
        <w:t>extenso</w:t>
      </w:r>
      <w:r w:rsidR="00814661">
        <w:rPr>
          <w:highlight w:val="yellow"/>
        </w:rPr>
        <w:t>}}</w:t>
      </w:r>
      <w:r w:rsidRPr="001540B7">
        <w:rPr>
          <w:highlight w:val="yellow"/>
        </w:rPr>
        <w:t>).</w:t>
      </w:r>
    </w:p>
    <w:p w14:paraId="15C12E8D" w14:textId="77777777" w:rsidR="004541F5" w:rsidRPr="0082194A" w:rsidRDefault="004541F5" w:rsidP="00D72A15">
      <w:pPr>
        <w:pStyle w:val="1Pargrafo"/>
      </w:pPr>
    </w:p>
    <w:p w14:paraId="7777D578" w14:textId="7873424F" w:rsidR="005A4D18" w:rsidRDefault="00D168D2" w:rsidP="005A4D18">
      <w:pPr>
        <w:pStyle w:val="1Pargrafo"/>
        <w:spacing w:before="0"/>
        <w:jc w:val="center"/>
        <w:rPr>
          <w14:numForm w14:val="lining"/>
        </w:rPr>
      </w:pPr>
      <w:r>
        <w:rPr>
          <w14:numForm w14:val="lining"/>
        </w:rPr>
        <w:t>Erechim/RS</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5B1010">
        <w:rPr>
          <w:noProof/>
          <w14:numForm w14:val="lining"/>
        </w:rPr>
        <w:t>10 de novembro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05294F23" w14:textId="1C6A0C2C" w:rsidR="00AC7055" w:rsidRPr="00AC7055" w:rsidRDefault="00AC7055" w:rsidP="00AC7055">
      <w:pPr>
        <w:rPr>
          <w:lang w:val="pt-BR"/>
        </w:rPr>
      </w:pPr>
      <w:r w:rsidRPr="00AC7055">
        <w:rPr>
          <w:noProof/>
          <w:lang w:val="pt-BR"/>
        </w:rPr>
        <mc:AlternateContent>
          <mc:Choice Requires="wps">
            <w:drawing>
              <wp:anchor distT="0" distB="0" distL="114300" distR="114300" simplePos="0" relativeHeight="251666432" behindDoc="0" locked="0" layoutInCell="1" allowOverlap="1" wp14:anchorId="733FFB35" wp14:editId="0608D899">
                <wp:simplePos x="0" y="0"/>
                <wp:positionH relativeFrom="margin">
                  <wp:posOffset>3000375</wp:posOffset>
                </wp:positionH>
                <wp:positionV relativeFrom="paragraph">
                  <wp:posOffset>295275</wp:posOffset>
                </wp:positionV>
                <wp:extent cx="2543175" cy="819150"/>
                <wp:effectExtent l="0" t="0" r="0" b="0"/>
                <wp:wrapNone/>
                <wp:docPr id="156818493" name="Retângulo 12"/>
                <wp:cNvGraphicFramePr/>
                <a:graphic xmlns:a="http://schemas.openxmlformats.org/drawingml/2006/main">
                  <a:graphicData uri="http://schemas.microsoft.com/office/word/2010/wordprocessingShape">
                    <wps:wsp>
                      <wps:cNvSpPr/>
                      <wps:spPr>
                        <a:xfrm>
                          <a:off x="0" y="0"/>
                          <a:ext cx="25431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0CA07387"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027CCC00"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8AADA32"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1D815A81"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0679C306"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FFB35" id="Retângulo 12" o:spid="_x0000_s1031" style="position:absolute;margin-left:236.25pt;margin-top:23.25pt;width:200.25pt;height:6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" filled="f" stroked="f" strokeweight="2pt">
                <v:textbox>
                  <w:txbxContent>
                    <w:p w14:paraId="0CA07387"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027CCC00"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8AADA32"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1D815A81"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0679C306"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v:textbox>
                <w10:wrap anchorx="margin"/>
              </v:rect>
            </w:pict>
          </mc:Fallback>
        </mc:AlternateContent>
      </w:r>
      <w:r w:rsidRPr="00AC7055">
        <w:rPr>
          <w:noProof/>
          <w:lang w:val="pt-BR"/>
        </w:rPr>
        <mc:AlternateContent>
          <mc:Choice Requires="wps">
            <w:drawing>
              <wp:anchor distT="0" distB="0" distL="114300" distR="114300" simplePos="0" relativeHeight="251667456" behindDoc="0" locked="0" layoutInCell="1" allowOverlap="1" wp14:anchorId="78952459" wp14:editId="0F26179C">
                <wp:simplePos x="0" y="0"/>
                <wp:positionH relativeFrom="margin">
                  <wp:posOffset>0</wp:posOffset>
                </wp:positionH>
                <wp:positionV relativeFrom="paragraph">
                  <wp:posOffset>295275</wp:posOffset>
                </wp:positionV>
                <wp:extent cx="2505075" cy="819150"/>
                <wp:effectExtent l="0" t="0" r="0" b="0"/>
                <wp:wrapNone/>
                <wp:docPr id="852625190" name="Retângulo 11"/>
                <wp:cNvGraphicFramePr/>
                <a:graphic xmlns:a="http://schemas.openxmlformats.org/drawingml/2006/main">
                  <a:graphicData uri="http://schemas.microsoft.com/office/word/2010/wordprocessingShape">
                    <wps:wsp>
                      <wps:cNvSpPr/>
                      <wps:spPr>
                        <a:xfrm>
                          <a:off x="0" y="0"/>
                          <a:ext cx="25050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083B824E"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E02A03F"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75CA7207"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728576BE"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52459" id="Retângulo 11" o:spid="_x0000_s1032" style="position:absolute;margin-left:0;margin-top:23.25pt;width:197.25pt;height:6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" filled="f" stroked="f" strokeweight="2pt">
                <v:textbox>
                  <w:txbxContent>
                    <w:p w14:paraId="083B824E"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E02A03F"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75CA7207"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728576BE"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v:textbox>
                <w10:wrap anchorx="margin"/>
              </v:rect>
            </w:pict>
          </mc:Fallback>
        </mc:AlternateContent>
      </w:r>
    </w:p>
    <w:p w14:paraId="4C2CA60F" w14:textId="77777777" w:rsidR="00B54F6F" w:rsidRPr="0082194A" w:rsidRDefault="00B54F6F" w:rsidP="005A4D18">
      <w:pPr>
        <w:rPr>
          <w:lang w:val="pt-BR"/>
        </w:rPr>
      </w:pPr>
    </w:p>
    <w:sectPr w:rsidR="00B54F6F" w:rsidRPr="0082194A" w:rsidSect="001735AE">
      <w:headerReference w:type="even" r:id="rId27"/>
      <w:headerReference w:type="default" r:id="rId28"/>
      <w:headerReference w:type="first" r:id="rId29"/>
      <w:type w:val="continuous"/>
      <w:pgSz w:w="11906" w:h="16838"/>
      <w:pgMar w:top="1866"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651845" w14:textId="77777777" w:rsidR="0035761A" w:rsidRDefault="0035761A" w:rsidP="00BC2524">
      <w:pPr>
        <w:spacing w:before="0" w:after="0"/>
      </w:pPr>
      <w:r>
        <w:separator/>
      </w:r>
    </w:p>
  </w:endnote>
  <w:endnote w:type="continuationSeparator" w:id="0">
    <w:p w14:paraId="48EADCEB" w14:textId="77777777" w:rsidR="0035761A" w:rsidRDefault="0035761A"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DD9420C8-A03F-466E-879C-BC8159DD1630}"/>
    <w:embedBold r:id="rId2" w:fontKey="{363929E4-17B0-4BBD-A860-05E3334C3FE2}"/>
    <w:embedItalic r:id="rId3" w:fontKey="{FB0D7681-4A91-4A9B-B3B1-DD6EEF28D091}"/>
    <w:embedBoldItalic r:id="rId4" w:fontKey="{C3FD2EAE-A6C8-418D-9364-9526B2C3A5FA}"/>
  </w:font>
  <w:font w:name="Times New Roman">
    <w:panose1 w:val="02020603050405020304"/>
    <w:charset w:val="00"/>
    <w:family w:val="roman"/>
    <w:pitch w:val="variable"/>
    <w:sig w:usb0="E0002EFF" w:usb1="C000785B" w:usb2="00000009" w:usb3="00000000" w:csb0="000001FF" w:csb1="00000000"/>
    <w:embedRegular r:id="rId5" w:fontKey="{71BE05E6-D15A-4B38-B16D-11FC649BB0CD}"/>
    <w:embedBold r:id="rId6" w:fontKey="{285B1B1E-172A-4515-BB2C-F1591FAB2AFA}"/>
    <w:embedItalic r:id="rId7" w:fontKey="{69F1BAB5-16C7-41A3-BFBF-E886D82C7A9E}"/>
  </w:font>
  <w:font w:name="Sitka Text">
    <w:panose1 w:val="00000000000000000000"/>
    <w:charset w:val="00"/>
    <w:family w:val="auto"/>
    <w:pitch w:val="variable"/>
    <w:sig w:usb0="A00002EF" w:usb1="4000204B" w:usb2="00000000" w:usb3="00000000" w:csb0="0000019F" w:csb1="00000000"/>
    <w:embedRegular r:id="rId8" w:fontKey="{AC280E2C-E450-4731-8AF3-B4671708D217}"/>
    <w:embedBold r:id="rId9" w:fontKey="{12F30AB1-6E67-45DE-BED8-3AED116173D1}"/>
    <w:embedItalic r:id="rId10" w:fontKey="{4C5F115F-0002-4C89-ABD1-6DDA67D6967E}"/>
  </w:font>
  <w:font w:name="Calibri">
    <w:panose1 w:val="020F0502020204030204"/>
    <w:charset w:val="00"/>
    <w:family w:val="swiss"/>
    <w:pitch w:val="variable"/>
    <w:sig w:usb0="E4002EFF" w:usb1="C200247B" w:usb2="00000009" w:usb3="00000000" w:csb0="000001FF" w:csb1="00000000"/>
    <w:embedRegular r:id="rId11" w:fontKey="{225667C3-043C-44DE-8DF4-31DF33F402AB}"/>
    <w:embedBold r:id="rId12" w:fontKey="{B85507A3-E0EF-448F-8DF8-37BB6384ED8A}"/>
    <w:embedItalic r:id="rId13" w:fontKey="{76492F8D-D884-4280-9A56-BD00AE8C0DC1}"/>
  </w:font>
  <w:font w:name="Consolas">
    <w:panose1 w:val="020B0609020204030204"/>
    <w:charset w:val="00"/>
    <w:family w:val="modern"/>
    <w:pitch w:val="fixed"/>
    <w:sig w:usb0="E00006FF" w:usb1="0000FCFF" w:usb2="00000001" w:usb3="00000000" w:csb0="0000019F" w:csb1="00000000"/>
    <w:embedRegular r:id="rId14" w:fontKey="{1D54A8A3-1EBF-43FB-AF54-A2C113CF6EA8}"/>
    <w:embedBold r:id="rId15" w:fontKey="{6347D490-1D2F-4EC9-A3D4-C5904E311BA2}"/>
    <w:embedItalic r:id="rId16" w:fontKey="{0D7F3622-585E-46B4-92FD-3E17BB5EC5CF}"/>
  </w:font>
  <w:font w:name="Segoe UI">
    <w:panose1 w:val="020B0502040204020203"/>
    <w:charset w:val="00"/>
    <w:family w:val="swiss"/>
    <w:pitch w:val="variable"/>
    <w:sig w:usb0="E4002EFF" w:usb1="C000E47F" w:usb2="00000009" w:usb3="00000000" w:csb0="000001FF" w:csb1="00000000"/>
    <w:embedRegular r:id="rId17" w:fontKey="{61EB9D9C-D820-4822-A8C0-C025FF322E2A}"/>
    <w:embedBold r:id="rId18" w:fontKey="{F57404A0-91E7-462A-9688-6011E1A533A0}"/>
    <w:embedItalic r:id="rId19" w:fontKey="{23459C2C-0BB7-436A-8EDE-48A74396F06B}"/>
    <w:embedBoldItalic r:id="rId20" w:fontKey="{2844CBC9-DB81-4493-BB43-AB82178BBC78}"/>
  </w:font>
  <w:font w:name="Segoe UI Semibold">
    <w:panose1 w:val="020B0702040204020203"/>
    <w:charset w:val="00"/>
    <w:family w:val="swiss"/>
    <w:pitch w:val="variable"/>
    <w:sig w:usb0="E4002EFF" w:usb1="C000E47F" w:usb2="00000009" w:usb3="00000000" w:csb0="000001FF" w:csb1="00000000"/>
    <w:embedRegular r:id="rId21" w:fontKey="{1E65E1F2-56C0-404A-8440-A2645E8612CC}"/>
    <w:embedItalic r:id="rId22" w:fontKey="{2B822C65-8A4D-41F6-8E9D-4F3A115B83DB}"/>
  </w:font>
  <w:font w:name="Franklin Gothic Book">
    <w:panose1 w:val="020B0503020102020204"/>
    <w:charset w:val="00"/>
    <w:family w:val="swiss"/>
    <w:pitch w:val="variable"/>
    <w:sig w:usb0="00000287" w:usb1="00000000" w:usb2="00000000" w:usb3="00000000" w:csb0="0000009F" w:csb1="00000000"/>
    <w:embedRegular r:id="rId23" w:fontKey="{74DA1F82-02B9-4772-B321-5E83F106B255}"/>
    <w:embedBold r:id="rId24" w:fontKey="{F6CFE636-19B9-4EE5-8A3B-0C595CA4B6F3}"/>
  </w:font>
  <w:font w:name="Arial">
    <w:panose1 w:val="020B0604020202020204"/>
    <w:charset w:val="00"/>
    <w:family w:val="swiss"/>
    <w:pitch w:val="variable"/>
    <w:sig w:usb0="E0002EFF" w:usb1="C000785B" w:usb2="00000009" w:usb3="00000000" w:csb0="000001FF" w:csb1="00000000"/>
    <w:embedRegular r:id="rId25" w:fontKey="{80E85EA7-C57C-4F8F-8D97-014BC5FD7CA5}"/>
  </w:font>
  <w:font w:name="Segoe UI Semilight">
    <w:panose1 w:val="020B0402040204020203"/>
    <w:charset w:val="00"/>
    <w:family w:val="swiss"/>
    <w:pitch w:val="variable"/>
    <w:sig w:usb0="E4002EFF" w:usb1="C000E47F" w:usb2="00000009" w:usb3="00000000" w:csb0="000001FF" w:csb1="00000000"/>
    <w:embedRegular r:id="rId26" w:fontKey="{82801ED7-874D-429D-878F-B9EC41DFFAC1}"/>
    <w:embedBold r:id="rId27" w:fontKey="{50D437E5-37FD-4463-9EA2-DB4294E29F11}"/>
    <w:embedItalic r:id="rId28" w:fontKey="{B4FCC66E-8691-4A43-B28F-065DD72AB871}"/>
  </w:font>
  <w:font w:name="Franklin Gothic Demi">
    <w:panose1 w:val="020B0703020102020204"/>
    <w:charset w:val="00"/>
    <w:family w:val="swiss"/>
    <w:pitch w:val="variable"/>
    <w:sig w:usb0="00000287" w:usb1="00000000" w:usb2="00000000" w:usb3="00000000" w:csb0="0000009F" w:csb1="00000000"/>
    <w:embedRegular r:id="rId29" w:fontKey="{CDB6184B-7AC1-40C4-AA2C-3B7A19AFA29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5FC996" w14:textId="77777777" w:rsidR="0035761A" w:rsidRDefault="0035761A" w:rsidP="00BC2524">
      <w:pPr>
        <w:spacing w:before="0" w:after="0"/>
      </w:pPr>
      <w:r>
        <w:separator/>
      </w:r>
    </w:p>
  </w:footnote>
  <w:footnote w:type="continuationSeparator" w:id="0">
    <w:p w14:paraId="70EA929F" w14:textId="77777777" w:rsidR="0035761A" w:rsidRDefault="0035761A"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AD70C3" w:rsidRDefault="00732606" w:rsidP="00732606">
      <w:pPr>
        <w:pStyle w:val="Textodenotaderodap"/>
        <w:rPr>
          <w:sz w:val="20"/>
          <w:szCs w:val="20"/>
        </w:rPr>
      </w:pPr>
      <w:r w:rsidRPr="007E167F">
        <w:rPr>
          <w:rStyle w:val="Refdenotaderodap"/>
          <w:sz w:val="16"/>
          <w:szCs w:val="16"/>
        </w:rPr>
        <w:footnoteRef/>
      </w:r>
      <w:r w:rsidRPr="007E167F">
        <w:rPr>
          <w:sz w:val="16"/>
          <w:szCs w:val="16"/>
        </w:rPr>
        <w:t xml:space="preserve"> </w:t>
      </w:r>
      <w:hyperlink r:id="rId8" w:history="1">
        <w:r w:rsidRPr="00AD70C3">
          <w:rPr>
            <w:rStyle w:val="Hyperlink"/>
            <w:color w:val="auto"/>
            <w:sz w:val="16"/>
            <w:szCs w:val="16"/>
          </w:rPr>
          <w:t>https://www.cnnbrasil.com.br/nacional/dispositivos-para-roubo-d</w:t>
        </w:r>
        <w:r w:rsidRPr="00AD70C3">
          <w:rPr>
            <w:rStyle w:val="Hyperlink"/>
            <w:color w:val="auto"/>
            <w:sz w:val="16"/>
            <w:szCs w:val="16"/>
          </w:rPr>
          <w:tab/>
          <w:t>e-dados-sao-encontrados-na-sede-do-inss-em-brasilia/</w:t>
        </w:r>
      </w:hyperlink>
      <w:r w:rsidRPr="00AD70C3">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5.8pt;margin-top:-93.3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85.25pt;margin-top:-86.4pt;width:595.7pt;height:842.15pt;z-index:-251658240;mso-position-horizontal-relative:margin;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353C85BA"/>
    <w:lvl w:ilvl="0" w:tplc="5172EA86">
      <w:start w:val="1"/>
      <w:numFmt w:val="upperRoman"/>
      <w:pStyle w:val="5Listaalfabtica"/>
      <w:lvlText w:val="%1."/>
      <w:lvlJc w:val="left"/>
      <w:pPr>
        <w:ind w:left="1080" w:hanging="720"/>
      </w:pPr>
      <w:rPr>
        <w:rFonts w:asciiTheme="minorHAnsi" w:hAnsiTheme="minorHAnsi" w:hint="default"/>
        <w:b/>
        <w:bCs/>
        <w:sz w:val="24"/>
      </w:rPr>
    </w:lvl>
    <w:lvl w:ilvl="1" w:tplc="D5AEFC86">
      <w:start w:val="1"/>
      <w:numFmt w:val="lowerLetter"/>
      <w:lvlText w:val="%2."/>
      <w:lvlJc w:val="left"/>
      <w:pPr>
        <w:ind w:left="1440" w:hanging="360"/>
      </w:pPr>
      <w:rPr>
        <w:b w:val="0"/>
        <w:bCs/>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16431978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248415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7756386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10456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A14"/>
    <w:rsid w:val="00037A7D"/>
    <w:rsid w:val="000413E4"/>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4CAE"/>
    <w:rsid w:val="000D24CC"/>
    <w:rsid w:val="000D7BA2"/>
    <w:rsid w:val="000E25C1"/>
    <w:rsid w:val="000E3640"/>
    <w:rsid w:val="000E3DD3"/>
    <w:rsid w:val="000E544C"/>
    <w:rsid w:val="000F0B2F"/>
    <w:rsid w:val="000F1D5D"/>
    <w:rsid w:val="000F7B02"/>
    <w:rsid w:val="000F7B28"/>
    <w:rsid w:val="00103A1B"/>
    <w:rsid w:val="00106E50"/>
    <w:rsid w:val="00106F98"/>
    <w:rsid w:val="00113EAE"/>
    <w:rsid w:val="00114FA5"/>
    <w:rsid w:val="001254CD"/>
    <w:rsid w:val="001310BB"/>
    <w:rsid w:val="00136F31"/>
    <w:rsid w:val="00143D2A"/>
    <w:rsid w:val="00145436"/>
    <w:rsid w:val="00145C4C"/>
    <w:rsid w:val="0014738B"/>
    <w:rsid w:val="001540B7"/>
    <w:rsid w:val="00156F8D"/>
    <w:rsid w:val="001603F0"/>
    <w:rsid w:val="00161537"/>
    <w:rsid w:val="0016334A"/>
    <w:rsid w:val="001633D0"/>
    <w:rsid w:val="00163ED6"/>
    <w:rsid w:val="00165680"/>
    <w:rsid w:val="001735AE"/>
    <w:rsid w:val="001764F6"/>
    <w:rsid w:val="00180CFD"/>
    <w:rsid w:val="00187827"/>
    <w:rsid w:val="00187B70"/>
    <w:rsid w:val="00191C16"/>
    <w:rsid w:val="0019439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5207"/>
    <w:rsid w:val="0023651F"/>
    <w:rsid w:val="00241493"/>
    <w:rsid w:val="00244525"/>
    <w:rsid w:val="00246EA5"/>
    <w:rsid w:val="00257607"/>
    <w:rsid w:val="00266D40"/>
    <w:rsid w:val="00267129"/>
    <w:rsid w:val="00274A08"/>
    <w:rsid w:val="00275326"/>
    <w:rsid w:val="002764C4"/>
    <w:rsid w:val="0028057C"/>
    <w:rsid w:val="00281E22"/>
    <w:rsid w:val="00283466"/>
    <w:rsid w:val="00283868"/>
    <w:rsid w:val="0029130A"/>
    <w:rsid w:val="00294AED"/>
    <w:rsid w:val="0029587C"/>
    <w:rsid w:val="00297B37"/>
    <w:rsid w:val="002A0375"/>
    <w:rsid w:val="002B0A0F"/>
    <w:rsid w:val="002B0E7C"/>
    <w:rsid w:val="002B3312"/>
    <w:rsid w:val="002B3B93"/>
    <w:rsid w:val="002C6332"/>
    <w:rsid w:val="002D014D"/>
    <w:rsid w:val="002D0803"/>
    <w:rsid w:val="002D0AF7"/>
    <w:rsid w:val="002D4589"/>
    <w:rsid w:val="002D6343"/>
    <w:rsid w:val="002E55B6"/>
    <w:rsid w:val="00303CE7"/>
    <w:rsid w:val="00312CC2"/>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5761A"/>
    <w:rsid w:val="00361CBD"/>
    <w:rsid w:val="00362F33"/>
    <w:rsid w:val="00375169"/>
    <w:rsid w:val="003779D1"/>
    <w:rsid w:val="00381B8E"/>
    <w:rsid w:val="00381FA3"/>
    <w:rsid w:val="00385572"/>
    <w:rsid w:val="00394B8F"/>
    <w:rsid w:val="00395256"/>
    <w:rsid w:val="003A38E3"/>
    <w:rsid w:val="003A52C4"/>
    <w:rsid w:val="003A63EE"/>
    <w:rsid w:val="003B6CE1"/>
    <w:rsid w:val="003B6D40"/>
    <w:rsid w:val="003B79FA"/>
    <w:rsid w:val="003C7BF6"/>
    <w:rsid w:val="003D29BA"/>
    <w:rsid w:val="003D71AD"/>
    <w:rsid w:val="003E1D2E"/>
    <w:rsid w:val="003E280D"/>
    <w:rsid w:val="003E2F3B"/>
    <w:rsid w:val="003E774C"/>
    <w:rsid w:val="003F0D44"/>
    <w:rsid w:val="003F3F43"/>
    <w:rsid w:val="0040623F"/>
    <w:rsid w:val="00406BC3"/>
    <w:rsid w:val="00411226"/>
    <w:rsid w:val="00413140"/>
    <w:rsid w:val="00415158"/>
    <w:rsid w:val="00421ED5"/>
    <w:rsid w:val="004273AD"/>
    <w:rsid w:val="00427983"/>
    <w:rsid w:val="00431E10"/>
    <w:rsid w:val="00440693"/>
    <w:rsid w:val="004432B2"/>
    <w:rsid w:val="0044445E"/>
    <w:rsid w:val="004456C0"/>
    <w:rsid w:val="00450A0D"/>
    <w:rsid w:val="004513C9"/>
    <w:rsid w:val="004541F5"/>
    <w:rsid w:val="00457D2E"/>
    <w:rsid w:val="00464B6A"/>
    <w:rsid w:val="00465BCF"/>
    <w:rsid w:val="004710C9"/>
    <w:rsid w:val="0047656E"/>
    <w:rsid w:val="00480374"/>
    <w:rsid w:val="00484EB5"/>
    <w:rsid w:val="00495F9F"/>
    <w:rsid w:val="004A28F4"/>
    <w:rsid w:val="004A7BE7"/>
    <w:rsid w:val="004B1404"/>
    <w:rsid w:val="004B3165"/>
    <w:rsid w:val="004B4C0B"/>
    <w:rsid w:val="004B757A"/>
    <w:rsid w:val="004C12BE"/>
    <w:rsid w:val="004C180E"/>
    <w:rsid w:val="004C3C76"/>
    <w:rsid w:val="004D3966"/>
    <w:rsid w:val="004E0BB8"/>
    <w:rsid w:val="004E1465"/>
    <w:rsid w:val="004E157F"/>
    <w:rsid w:val="004E29B3"/>
    <w:rsid w:val="004F0A15"/>
    <w:rsid w:val="004F4EAD"/>
    <w:rsid w:val="004F5497"/>
    <w:rsid w:val="004F5783"/>
    <w:rsid w:val="004F5F13"/>
    <w:rsid w:val="00500A43"/>
    <w:rsid w:val="00500B67"/>
    <w:rsid w:val="00503854"/>
    <w:rsid w:val="005045EA"/>
    <w:rsid w:val="00520739"/>
    <w:rsid w:val="00521695"/>
    <w:rsid w:val="00532907"/>
    <w:rsid w:val="005341F0"/>
    <w:rsid w:val="00537A93"/>
    <w:rsid w:val="0054111A"/>
    <w:rsid w:val="00542D69"/>
    <w:rsid w:val="00544A18"/>
    <w:rsid w:val="00546D77"/>
    <w:rsid w:val="00552ACB"/>
    <w:rsid w:val="0056037D"/>
    <w:rsid w:val="00563EFB"/>
    <w:rsid w:val="005651EE"/>
    <w:rsid w:val="0057091B"/>
    <w:rsid w:val="00572968"/>
    <w:rsid w:val="00573FD4"/>
    <w:rsid w:val="00574773"/>
    <w:rsid w:val="00581BA2"/>
    <w:rsid w:val="00582C0F"/>
    <w:rsid w:val="00590D07"/>
    <w:rsid w:val="00592D5C"/>
    <w:rsid w:val="00596938"/>
    <w:rsid w:val="005978B6"/>
    <w:rsid w:val="005A2622"/>
    <w:rsid w:val="005A37E1"/>
    <w:rsid w:val="005A4D18"/>
    <w:rsid w:val="005B1010"/>
    <w:rsid w:val="005B3509"/>
    <w:rsid w:val="005B3E12"/>
    <w:rsid w:val="005B4A72"/>
    <w:rsid w:val="005C3D0D"/>
    <w:rsid w:val="005C4E7A"/>
    <w:rsid w:val="005C790E"/>
    <w:rsid w:val="005D1E91"/>
    <w:rsid w:val="005D7531"/>
    <w:rsid w:val="005E2975"/>
    <w:rsid w:val="005E35CA"/>
    <w:rsid w:val="005E45A1"/>
    <w:rsid w:val="005F5371"/>
    <w:rsid w:val="005F7A23"/>
    <w:rsid w:val="006014C9"/>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4FB7"/>
    <w:rsid w:val="006A6F4B"/>
    <w:rsid w:val="006B333D"/>
    <w:rsid w:val="006B472A"/>
    <w:rsid w:val="006B5239"/>
    <w:rsid w:val="006C0456"/>
    <w:rsid w:val="006C0A2C"/>
    <w:rsid w:val="006D42EC"/>
    <w:rsid w:val="006D693D"/>
    <w:rsid w:val="006E7632"/>
    <w:rsid w:val="006E7BEB"/>
    <w:rsid w:val="006F0D25"/>
    <w:rsid w:val="006F5E5D"/>
    <w:rsid w:val="00700C1A"/>
    <w:rsid w:val="00701EE2"/>
    <w:rsid w:val="00706B35"/>
    <w:rsid w:val="00725A46"/>
    <w:rsid w:val="007265D4"/>
    <w:rsid w:val="00730389"/>
    <w:rsid w:val="00732606"/>
    <w:rsid w:val="00733B08"/>
    <w:rsid w:val="00733D01"/>
    <w:rsid w:val="00733E3D"/>
    <w:rsid w:val="00741739"/>
    <w:rsid w:val="007429FA"/>
    <w:rsid w:val="00745671"/>
    <w:rsid w:val="007535D3"/>
    <w:rsid w:val="00754164"/>
    <w:rsid w:val="00754182"/>
    <w:rsid w:val="00757141"/>
    <w:rsid w:val="007702E6"/>
    <w:rsid w:val="0077703F"/>
    <w:rsid w:val="00777C85"/>
    <w:rsid w:val="00782B76"/>
    <w:rsid w:val="00782E74"/>
    <w:rsid w:val="007835D8"/>
    <w:rsid w:val="00783B11"/>
    <w:rsid w:val="00784D58"/>
    <w:rsid w:val="00791B5E"/>
    <w:rsid w:val="00793C4E"/>
    <w:rsid w:val="0079592E"/>
    <w:rsid w:val="007971F4"/>
    <w:rsid w:val="007A2774"/>
    <w:rsid w:val="007A6488"/>
    <w:rsid w:val="007A7ED4"/>
    <w:rsid w:val="007B11D2"/>
    <w:rsid w:val="007B6FAA"/>
    <w:rsid w:val="007B734F"/>
    <w:rsid w:val="007C1872"/>
    <w:rsid w:val="007C2183"/>
    <w:rsid w:val="007C3B8A"/>
    <w:rsid w:val="007D1234"/>
    <w:rsid w:val="007D6781"/>
    <w:rsid w:val="007E4D81"/>
    <w:rsid w:val="007E716C"/>
    <w:rsid w:val="007F02CB"/>
    <w:rsid w:val="007F12D1"/>
    <w:rsid w:val="00801FAF"/>
    <w:rsid w:val="008021CD"/>
    <w:rsid w:val="00814661"/>
    <w:rsid w:val="0082194A"/>
    <w:rsid w:val="008248E3"/>
    <w:rsid w:val="00826608"/>
    <w:rsid w:val="00830CA6"/>
    <w:rsid w:val="00840A1B"/>
    <w:rsid w:val="00844A9F"/>
    <w:rsid w:val="00845A95"/>
    <w:rsid w:val="00850125"/>
    <w:rsid w:val="008508EF"/>
    <w:rsid w:val="00855902"/>
    <w:rsid w:val="00861103"/>
    <w:rsid w:val="0086553B"/>
    <w:rsid w:val="00870B36"/>
    <w:rsid w:val="00872107"/>
    <w:rsid w:val="00876428"/>
    <w:rsid w:val="00877CCF"/>
    <w:rsid w:val="00891B0F"/>
    <w:rsid w:val="00894617"/>
    <w:rsid w:val="0089667D"/>
    <w:rsid w:val="008A0262"/>
    <w:rsid w:val="008A057E"/>
    <w:rsid w:val="008A0599"/>
    <w:rsid w:val="008A099B"/>
    <w:rsid w:val="008A38B3"/>
    <w:rsid w:val="008B0979"/>
    <w:rsid w:val="008C5383"/>
    <w:rsid w:val="008C5A4E"/>
    <w:rsid w:val="008D0FE5"/>
    <w:rsid w:val="008D204F"/>
    <w:rsid w:val="008D3D4F"/>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0DBA"/>
    <w:rsid w:val="00931EB1"/>
    <w:rsid w:val="0093563F"/>
    <w:rsid w:val="00936152"/>
    <w:rsid w:val="00941EE9"/>
    <w:rsid w:val="00944AB5"/>
    <w:rsid w:val="0094574C"/>
    <w:rsid w:val="00947110"/>
    <w:rsid w:val="0095338C"/>
    <w:rsid w:val="009655D3"/>
    <w:rsid w:val="00966F30"/>
    <w:rsid w:val="00967541"/>
    <w:rsid w:val="00974169"/>
    <w:rsid w:val="00976BB0"/>
    <w:rsid w:val="00977305"/>
    <w:rsid w:val="00980512"/>
    <w:rsid w:val="00982192"/>
    <w:rsid w:val="0098258A"/>
    <w:rsid w:val="009850D1"/>
    <w:rsid w:val="0099143E"/>
    <w:rsid w:val="009955D7"/>
    <w:rsid w:val="00996446"/>
    <w:rsid w:val="009A090F"/>
    <w:rsid w:val="009A0A24"/>
    <w:rsid w:val="009A13AC"/>
    <w:rsid w:val="009A1CEA"/>
    <w:rsid w:val="009A295E"/>
    <w:rsid w:val="009A3904"/>
    <w:rsid w:val="009A3CEE"/>
    <w:rsid w:val="009A78E1"/>
    <w:rsid w:val="009B3018"/>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E41BA"/>
    <w:rsid w:val="009F73C5"/>
    <w:rsid w:val="00A0366C"/>
    <w:rsid w:val="00A05CF6"/>
    <w:rsid w:val="00A1181B"/>
    <w:rsid w:val="00A17751"/>
    <w:rsid w:val="00A30696"/>
    <w:rsid w:val="00A3482D"/>
    <w:rsid w:val="00A427FC"/>
    <w:rsid w:val="00A457AE"/>
    <w:rsid w:val="00A557AF"/>
    <w:rsid w:val="00A55E8D"/>
    <w:rsid w:val="00A56A01"/>
    <w:rsid w:val="00A7595C"/>
    <w:rsid w:val="00A83EC5"/>
    <w:rsid w:val="00A85CD0"/>
    <w:rsid w:val="00A92C39"/>
    <w:rsid w:val="00A93EB8"/>
    <w:rsid w:val="00A96B60"/>
    <w:rsid w:val="00AA13CF"/>
    <w:rsid w:val="00AA2407"/>
    <w:rsid w:val="00AA3B50"/>
    <w:rsid w:val="00AA4ED5"/>
    <w:rsid w:val="00AA6000"/>
    <w:rsid w:val="00AA6DA9"/>
    <w:rsid w:val="00AB0EFF"/>
    <w:rsid w:val="00AB38F7"/>
    <w:rsid w:val="00AB4D69"/>
    <w:rsid w:val="00AC09B5"/>
    <w:rsid w:val="00AC4D63"/>
    <w:rsid w:val="00AC6801"/>
    <w:rsid w:val="00AC7055"/>
    <w:rsid w:val="00AD0FAD"/>
    <w:rsid w:val="00AD70C3"/>
    <w:rsid w:val="00AD7CCB"/>
    <w:rsid w:val="00AE1FAD"/>
    <w:rsid w:val="00AE294E"/>
    <w:rsid w:val="00AE2F0A"/>
    <w:rsid w:val="00AE4B08"/>
    <w:rsid w:val="00AE5B12"/>
    <w:rsid w:val="00AF3470"/>
    <w:rsid w:val="00AF7520"/>
    <w:rsid w:val="00AF79D3"/>
    <w:rsid w:val="00B0243E"/>
    <w:rsid w:val="00B13723"/>
    <w:rsid w:val="00B1531A"/>
    <w:rsid w:val="00B21DA4"/>
    <w:rsid w:val="00B23845"/>
    <w:rsid w:val="00B25989"/>
    <w:rsid w:val="00B263E2"/>
    <w:rsid w:val="00B32074"/>
    <w:rsid w:val="00B36104"/>
    <w:rsid w:val="00B374D5"/>
    <w:rsid w:val="00B503F6"/>
    <w:rsid w:val="00B5239A"/>
    <w:rsid w:val="00B54F6F"/>
    <w:rsid w:val="00B57C2F"/>
    <w:rsid w:val="00B63FBB"/>
    <w:rsid w:val="00B66416"/>
    <w:rsid w:val="00B70965"/>
    <w:rsid w:val="00B730AB"/>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27F3E"/>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8D2"/>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709AC"/>
    <w:rsid w:val="00D72A15"/>
    <w:rsid w:val="00D7356B"/>
    <w:rsid w:val="00D74EFB"/>
    <w:rsid w:val="00D80912"/>
    <w:rsid w:val="00D80E01"/>
    <w:rsid w:val="00D8353E"/>
    <w:rsid w:val="00D852C3"/>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253E"/>
    <w:rsid w:val="00DF439E"/>
    <w:rsid w:val="00DF5F4B"/>
    <w:rsid w:val="00DF6210"/>
    <w:rsid w:val="00E0119B"/>
    <w:rsid w:val="00E04560"/>
    <w:rsid w:val="00E0769B"/>
    <w:rsid w:val="00E11291"/>
    <w:rsid w:val="00E2054E"/>
    <w:rsid w:val="00E244C1"/>
    <w:rsid w:val="00E27625"/>
    <w:rsid w:val="00E315A3"/>
    <w:rsid w:val="00E35FC5"/>
    <w:rsid w:val="00E37FD8"/>
    <w:rsid w:val="00E4289B"/>
    <w:rsid w:val="00E45C50"/>
    <w:rsid w:val="00E507A4"/>
    <w:rsid w:val="00E535A3"/>
    <w:rsid w:val="00E53752"/>
    <w:rsid w:val="00E53827"/>
    <w:rsid w:val="00E54DFC"/>
    <w:rsid w:val="00E55055"/>
    <w:rsid w:val="00E60B5A"/>
    <w:rsid w:val="00E61450"/>
    <w:rsid w:val="00E614AC"/>
    <w:rsid w:val="00E629C3"/>
    <w:rsid w:val="00E63784"/>
    <w:rsid w:val="00E6523F"/>
    <w:rsid w:val="00E67297"/>
    <w:rsid w:val="00E67726"/>
    <w:rsid w:val="00E732E8"/>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21B2"/>
    <w:rsid w:val="00F72FC0"/>
    <w:rsid w:val="00F74A82"/>
    <w:rsid w:val="00F84C0E"/>
    <w:rsid w:val="00F85490"/>
    <w:rsid w:val="00F87AC2"/>
    <w:rsid w:val="00F87DE3"/>
    <w:rsid w:val="00F957B3"/>
    <w:rsid w:val="00FA533A"/>
    <w:rsid w:val="00FA62A0"/>
    <w:rsid w:val="00FA69F4"/>
    <w:rsid w:val="00FB74F2"/>
    <w:rsid w:val="00FC1644"/>
    <w:rsid w:val="00FC4FE0"/>
    <w:rsid w:val="00FC756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8A38B3"/>
    <w:pPr>
      <w:pBdr>
        <w:top w:val="dotted" w:sz="4" w:space="1" w:color="auto"/>
        <w:left w:val="dotted" w:sz="4" w:space="0" w:color="auto"/>
        <w:bottom w:val="dotted" w:sz="4" w:space="1" w:color="auto"/>
        <w:right w:val="dotted" w:sz="4" w:space="4" w:color="auto"/>
      </w:pBdr>
      <w:spacing w:before="120" w:line="240" w:lineRule="auto"/>
      <w:ind w:left="2268"/>
    </w:pPr>
    <w:rPr>
      <w:rFonts w:asciiTheme="minorHAnsi" w:hAnsiTheme="minorHAnsi"/>
      <w:sz w:val="20"/>
      <w:lang w:val="en-US"/>
    </w:rPr>
  </w:style>
  <w:style w:type="character" w:customStyle="1" w:styleId="Estilo1Char">
    <w:name w:val="Estilo1 Char"/>
    <w:basedOn w:val="4CitaoChar"/>
    <w:link w:val="Estilo1"/>
    <w:rsid w:val="008A38B3"/>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 w:type="paragraph" w:styleId="NormalWeb">
    <w:name w:val="Normal (Web)"/>
    <w:basedOn w:val="Normal"/>
    <w:uiPriority w:val="99"/>
    <w:semiHidden/>
    <w:unhideWhenUsed/>
    <w:rsid w:val="00D168D2"/>
    <w:pPr>
      <w:spacing w:before="100" w:beforeAutospacing="1" w:after="100" w:afterAutospacing="1"/>
    </w:pPr>
    <w:rPr>
      <w:rFonts w:ascii="Times New Roman" w:eastAsia="Times New Roman"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78453075">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117338092">
      <w:bodyDiv w:val="1"/>
      <w:marLeft w:val="0"/>
      <w:marRight w:val="0"/>
      <w:marTop w:val="0"/>
      <w:marBottom w:val="0"/>
      <w:divBdr>
        <w:top w:val="none" w:sz="0" w:space="0" w:color="auto"/>
        <w:left w:val="none" w:sz="0" w:space="0" w:color="auto"/>
        <w:bottom w:val="none" w:sz="0" w:space="0" w:color="auto"/>
        <w:right w:val="none" w:sz="0" w:space="0" w:color="auto"/>
      </w:divBdr>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266429607">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16110488">
      <w:bodyDiv w:val="1"/>
      <w:marLeft w:val="0"/>
      <w:marRight w:val="0"/>
      <w:marTop w:val="0"/>
      <w:marBottom w:val="0"/>
      <w:divBdr>
        <w:top w:val="none" w:sz="0" w:space="0" w:color="auto"/>
        <w:left w:val="none" w:sz="0" w:space="0" w:color="auto"/>
        <w:bottom w:val="none" w:sz="0" w:space="0" w:color="auto"/>
        <w:right w:val="none" w:sz="0" w:space="0" w:color="auto"/>
      </w:divBdr>
    </w:div>
    <w:div w:id="320740565">
      <w:bodyDiv w:val="1"/>
      <w:marLeft w:val="0"/>
      <w:marRight w:val="0"/>
      <w:marTop w:val="0"/>
      <w:marBottom w:val="0"/>
      <w:divBdr>
        <w:top w:val="none" w:sz="0" w:space="0" w:color="auto"/>
        <w:left w:val="none" w:sz="0" w:space="0" w:color="auto"/>
        <w:bottom w:val="none" w:sz="0" w:space="0" w:color="auto"/>
        <w:right w:val="none" w:sz="0" w:space="0" w:color="auto"/>
      </w:divBdr>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342170540">
      <w:bodyDiv w:val="1"/>
      <w:marLeft w:val="0"/>
      <w:marRight w:val="0"/>
      <w:marTop w:val="0"/>
      <w:marBottom w:val="0"/>
      <w:divBdr>
        <w:top w:val="none" w:sz="0" w:space="0" w:color="auto"/>
        <w:left w:val="none" w:sz="0" w:space="0" w:color="auto"/>
        <w:bottom w:val="none" w:sz="0" w:space="0" w:color="auto"/>
        <w:right w:val="none" w:sz="0" w:space="0" w:color="auto"/>
      </w:divBdr>
    </w:div>
    <w:div w:id="343167774">
      <w:bodyDiv w:val="1"/>
      <w:marLeft w:val="0"/>
      <w:marRight w:val="0"/>
      <w:marTop w:val="0"/>
      <w:marBottom w:val="0"/>
      <w:divBdr>
        <w:top w:val="none" w:sz="0" w:space="0" w:color="auto"/>
        <w:left w:val="none" w:sz="0" w:space="0" w:color="auto"/>
        <w:bottom w:val="none" w:sz="0" w:space="0" w:color="auto"/>
        <w:right w:val="none" w:sz="0" w:space="0" w:color="auto"/>
      </w:divBdr>
    </w:div>
    <w:div w:id="403571041">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538780523">
      <w:bodyDiv w:val="1"/>
      <w:marLeft w:val="0"/>
      <w:marRight w:val="0"/>
      <w:marTop w:val="0"/>
      <w:marBottom w:val="0"/>
      <w:divBdr>
        <w:top w:val="none" w:sz="0" w:space="0" w:color="auto"/>
        <w:left w:val="none" w:sz="0" w:space="0" w:color="auto"/>
        <w:bottom w:val="none" w:sz="0" w:space="0" w:color="auto"/>
        <w:right w:val="none" w:sz="0" w:space="0" w:color="auto"/>
      </w:divBdr>
    </w:div>
    <w:div w:id="550967906">
      <w:bodyDiv w:val="1"/>
      <w:marLeft w:val="0"/>
      <w:marRight w:val="0"/>
      <w:marTop w:val="0"/>
      <w:marBottom w:val="0"/>
      <w:divBdr>
        <w:top w:val="none" w:sz="0" w:space="0" w:color="auto"/>
        <w:left w:val="none" w:sz="0" w:space="0" w:color="auto"/>
        <w:bottom w:val="none" w:sz="0" w:space="0" w:color="auto"/>
        <w:right w:val="none" w:sz="0" w:space="0" w:color="auto"/>
      </w:divBdr>
    </w:div>
    <w:div w:id="592205530">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775297183">
      <w:bodyDiv w:val="1"/>
      <w:marLeft w:val="0"/>
      <w:marRight w:val="0"/>
      <w:marTop w:val="0"/>
      <w:marBottom w:val="0"/>
      <w:divBdr>
        <w:top w:val="none" w:sz="0" w:space="0" w:color="auto"/>
        <w:left w:val="none" w:sz="0" w:space="0" w:color="auto"/>
        <w:bottom w:val="none" w:sz="0" w:space="0" w:color="auto"/>
        <w:right w:val="none" w:sz="0" w:space="0" w:color="auto"/>
      </w:divBdr>
    </w:div>
    <w:div w:id="799306786">
      <w:bodyDiv w:val="1"/>
      <w:marLeft w:val="0"/>
      <w:marRight w:val="0"/>
      <w:marTop w:val="0"/>
      <w:marBottom w:val="0"/>
      <w:divBdr>
        <w:top w:val="none" w:sz="0" w:space="0" w:color="auto"/>
        <w:left w:val="none" w:sz="0" w:space="0" w:color="auto"/>
        <w:bottom w:val="none" w:sz="0" w:space="0" w:color="auto"/>
        <w:right w:val="none" w:sz="0" w:space="0" w:color="auto"/>
      </w:divBdr>
    </w:div>
    <w:div w:id="846018640">
      <w:bodyDiv w:val="1"/>
      <w:marLeft w:val="0"/>
      <w:marRight w:val="0"/>
      <w:marTop w:val="0"/>
      <w:marBottom w:val="0"/>
      <w:divBdr>
        <w:top w:val="none" w:sz="0" w:space="0" w:color="auto"/>
        <w:left w:val="none" w:sz="0" w:space="0" w:color="auto"/>
        <w:bottom w:val="none" w:sz="0" w:space="0" w:color="auto"/>
        <w:right w:val="none" w:sz="0" w:space="0" w:color="auto"/>
      </w:divBdr>
    </w:div>
    <w:div w:id="1056390921">
      <w:bodyDiv w:val="1"/>
      <w:marLeft w:val="0"/>
      <w:marRight w:val="0"/>
      <w:marTop w:val="0"/>
      <w:marBottom w:val="0"/>
      <w:divBdr>
        <w:top w:val="none" w:sz="0" w:space="0" w:color="auto"/>
        <w:left w:val="none" w:sz="0" w:space="0" w:color="auto"/>
        <w:bottom w:val="none" w:sz="0" w:space="0" w:color="auto"/>
        <w:right w:val="none" w:sz="0" w:space="0" w:color="auto"/>
      </w:divBdr>
    </w:div>
    <w:div w:id="1088425251">
      <w:bodyDiv w:val="1"/>
      <w:marLeft w:val="0"/>
      <w:marRight w:val="0"/>
      <w:marTop w:val="0"/>
      <w:marBottom w:val="0"/>
      <w:divBdr>
        <w:top w:val="none" w:sz="0" w:space="0" w:color="auto"/>
        <w:left w:val="none" w:sz="0" w:space="0" w:color="auto"/>
        <w:bottom w:val="none" w:sz="0" w:space="0" w:color="auto"/>
        <w:right w:val="none" w:sz="0" w:space="0" w:color="auto"/>
      </w:divBdr>
    </w:div>
    <w:div w:id="1169098791">
      <w:bodyDiv w:val="1"/>
      <w:marLeft w:val="0"/>
      <w:marRight w:val="0"/>
      <w:marTop w:val="0"/>
      <w:marBottom w:val="0"/>
      <w:divBdr>
        <w:top w:val="none" w:sz="0" w:space="0" w:color="auto"/>
        <w:left w:val="none" w:sz="0" w:space="0" w:color="auto"/>
        <w:bottom w:val="none" w:sz="0" w:space="0" w:color="auto"/>
        <w:right w:val="none" w:sz="0" w:space="0" w:color="auto"/>
      </w:divBdr>
    </w:div>
    <w:div w:id="1280065659">
      <w:bodyDiv w:val="1"/>
      <w:marLeft w:val="0"/>
      <w:marRight w:val="0"/>
      <w:marTop w:val="0"/>
      <w:marBottom w:val="0"/>
      <w:divBdr>
        <w:top w:val="none" w:sz="0" w:space="0" w:color="auto"/>
        <w:left w:val="none" w:sz="0" w:space="0" w:color="auto"/>
        <w:bottom w:val="none" w:sz="0" w:space="0" w:color="auto"/>
        <w:right w:val="none" w:sz="0" w:space="0" w:color="auto"/>
      </w:divBdr>
    </w:div>
    <w:div w:id="1333876898">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61671718">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3852691">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0048057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773815882">
      <w:bodyDiv w:val="1"/>
      <w:marLeft w:val="0"/>
      <w:marRight w:val="0"/>
      <w:marTop w:val="0"/>
      <w:marBottom w:val="0"/>
      <w:divBdr>
        <w:top w:val="none" w:sz="0" w:space="0" w:color="auto"/>
        <w:left w:val="none" w:sz="0" w:space="0" w:color="auto"/>
        <w:bottom w:val="none" w:sz="0" w:space="0" w:color="auto"/>
        <w:right w:val="none" w:sz="0" w:space="0" w:color="auto"/>
      </w:divBdr>
    </w:div>
    <w:div w:id="1781146659">
      <w:bodyDiv w:val="1"/>
      <w:marLeft w:val="0"/>
      <w:marRight w:val="0"/>
      <w:marTop w:val="0"/>
      <w:marBottom w:val="0"/>
      <w:divBdr>
        <w:top w:val="none" w:sz="0" w:space="0" w:color="auto"/>
        <w:left w:val="none" w:sz="0" w:space="0" w:color="auto"/>
        <w:bottom w:val="none" w:sz="0" w:space="0" w:color="auto"/>
        <w:right w:val="none" w:sz="0" w:space="0" w:color="auto"/>
      </w:divBdr>
    </w:div>
    <w:div w:id="1909343950">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1.globo.com/economia/noticia/2021/06/24/emprestimo-consignado-lidera-ranking-de-reclamacoes-veja-dicas-para-nao-cair-em-armadilhas.ghtml" TargetMode="External"/><Relationship Id="rId18" Type="http://schemas.openxmlformats.org/officeDocument/2006/relationships/image" Target="media/image5.png"/><Relationship Id="rId26" Type="http://schemas.openxmlformats.org/officeDocument/2006/relationships/hyperlink" Target="http://www.trf4.jus.br/trf4/processos/acompanhamento/resultado_pesquisa.php?selForma=NU&amp;selOrigem=RS&amp;txtValor=50195158420244047100" TargetMode="External"/><Relationship Id="rId3" Type="http://schemas.openxmlformats.org/officeDocument/2006/relationships/styles" Target="styles.xml"/><Relationship Id="rId21" Type="http://schemas.openxmlformats.org/officeDocument/2006/relationships/hyperlink" Target="https://gauchazh.clicrbs.com.br/grupo-de-investigacao/noticia/2021/07/idosos-sao-vitimas-da-fraude-do-emprestimo-consignado-ckrcujlh400bw0193nsu6yjdw.html" TargetMode="External"/><Relationship Id="rId7" Type="http://schemas.openxmlformats.org/officeDocument/2006/relationships/endnotes" Target="endnotes.xml"/><Relationship Id="rId12" Type="http://schemas.openxmlformats.org/officeDocument/2006/relationships/hyperlink" Target="https://gauchazh.clicrbs.com.br/grupo-de-investigacao/noticia/2021/07/idosos-sao-vitimas-da-fraude-do-emprestimo-consignado-ckrcujlh400bw0193nsu6yjdw.html" TargetMode="External"/><Relationship Id="rId17" Type="http://schemas.openxmlformats.org/officeDocument/2006/relationships/image" Target="media/image4.png"/><Relationship Id="rId25" Type="http://schemas.openxmlformats.org/officeDocument/2006/relationships/hyperlink" Target="http://www.trf4.jus.br/trf4/processos/acompanhamento/resultado_pesquisa.php?selForma=NU&amp;selOrigem=RS&amp;txtValor=50006252220234047104"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cnnbrasil.com.br/business/com-praticas-invasivas-dos-bancos-credito-consignado-vira-dor-de-cabeca/"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nbrasil.com.br/business/com-praticas-invasivas-dos-bancos-credito-consignado-vira-dor-de-cabeca/" TargetMode="External"/><Relationship Id="rId24" Type="http://schemas.openxmlformats.org/officeDocument/2006/relationships/hyperlink" Target="http://www.trf4.jus.br/trf4/processos/acompanhamento/resultado_pesquisa.php?selForma=NU&amp;selOrigem=RS&amp;txtValor=50023171920244047105"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xtra.globo.com/economia-e-financas/reclamacoes-sobre-consignado-do-inss-mais-que-dobram-apos-aumento-da-margem-veja-que-fazer-se-for-vitima-de-fraude-24983585.html" TargetMode="External"/><Relationship Id="rId28" Type="http://schemas.openxmlformats.org/officeDocument/2006/relationships/header" Target="header2.xml"/><Relationship Id="rId10" Type="http://schemas.openxmlformats.org/officeDocument/2006/relationships/hyperlink" Target="https://www.migalhas.com.br/depeso/369883/fraude-em-emprestimos-consignados" TargetMode="Externa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alvaoesilva.com/fraude-do-emprestimo-consignado/" TargetMode="External"/><Relationship Id="rId14" Type="http://schemas.openxmlformats.org/officeDocument/2006/relationships/hyperlink" Target="https://extra.globo.com/economia-e-financas/reclamacoes-sobre-consignado-do-inss-mais-que-dobram-apos-aumento-da-margem-veja-que-fazer-se-for-vitima-de-fraude-24983585.html" TargetMode="External"/><Relationship Id="rId22" Type="http://schemas.openxmlformats.org/officeDocument/2006/relationships/hyperlink" Target="https://g1.globo.com/economia/noticia/2021/06/24/emprestimo-consignado-lidera-ranking-de-reclamacoes-veja-dicas-para-nao-cair-em-armadilhas.ghtml" TargetMode="External"/><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9993</Words>
  <Characters>53964</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3</cp:revision>
  <cp:lastPrinted>2024-09-10T20:39:00Z</cp:lastPrinted>
  <dcterms:created xsi:type="dcterms:W3CDTF">2025-11-10T17:22:00Z</dcterms:created>
  <dcterms:modified xsi:type="dcterms:W3CDTF">2025-11-10T17:26:00Z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